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F" w:rsidRPr="00D47AC8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B794F" w:rsidRPr="00D47AC8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EB794F" w:rsidRPr="00D47AC8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B794F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94F" w:rsidRPr="007B68DC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B794F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4F" w:rsidRPr="007B68DC" w:rsidRDefault="00EB794F" w:rsidP="00EB7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EB794F" w:rsidRPr="00861940" w:rsidRDefault="00EB794F" w:rsidP="00EB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30.08</w:t>
      </w:r>
      <w:r w:rsidRPr="00861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6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71</w:t>
      </w:r>
    </w:p>
    <w:p w:rsidR="00EB794F" w:rsidRPr="0069655D" w:rsidRDefault="00EB794F" w:rsidP="00EB794F">
      <w:pPr>
        <w:suppressAutoHyphens/>
        <w:spacing w:after="4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69655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Об утверждении Регламента реализации полномочий </w:t>
      </w: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</w:pPr>
      <w:r w:rsidRPr="0069655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главным администратором (администраторами) доходов бюджета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>Маршанского</w:t>
      </w:r>
      <w:r w:rsidRPr="0069655D">
        <w:rPr>
          <w:rFonts w:ascii="Times New Roman" w:eastAsia="Times New Roman" w:hAnsi="Times New Roman" w:cs="Times New Roman"/>
          <w:b/>
          <w:sz w:val="28"/>
          <w:szCs w:val="20"/>
          <w:lang w:eastAsia="ru-RU" w:bidi="ru-RU"/>
        </w:rPr>
        <w:t xml:space="preserve"> сельсовета Каргатского района Новосибирской области по взысканию дебиторской задолженности по платежам в бюджет, пеням и штрафам по ним</w:t>
      </w: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6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69655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полномочий администратора доходов бюджета</w:t>
      </w:r>
      <w:proofErr w:type="gramEnd"/>
      <w:r w:rsidRPr="00696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взысканию дебиторской задолженности по платежам в бюджет, пеням и штрафам по ним»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</w:t>
      </w:r>
      <w:r w:rsidRPr="006965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Каргатского района Новосибирской области </w:t>
      </w:r>
    </w:p>
    <w:p w:rsidR="00EB794F" w:rsidRDefault="00EB794F" w:rsidP="00EB79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EB794F" w:rsidRPr="0069655D" w:rsidRDefault="00EB794F" w:rsidP="00EB79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EB794F" w:rsidRPr="0069655D" w:rsidRDefault="00EB794F" w:rsidP="00EB79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1.Утвердить </w:t>
      </w:r>
      <w:bookmarkStart w:id="0" w:name="_Hlk133223624"/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Регламент реализации полномочий главным администратором (администраторами) доходов бюджета</w:t>
      </w:r>
      <w:r w:rsidRPr="0069655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Маршанского</w:t>
      </w:r>
      <w:r w:rsidRPr="0069655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сельсовета </w:t>
      </w:r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>Каргатского района Новосибирской области по взысканию дебиторской задолженности по платежам в бюджет, пеням и штрафам по ним</w:t>
      </w:r>
      <w:bookmarkEnd w:id="0"/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2.Данное постановление вступает в силу </w:t>
      </w:r>
      <w:proofErr w:type="gramStart"/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4F" w:rsidRPr="0069655D" w:rsidRDefault="00EB794F" w:rsidP="00EB79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3.</w:t>
      </w:r>
      <w:proofErr w:type="gramStart"/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6965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собой.</w:t>
      </w: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Маршанского</w:t>
      </w:r>
      <w:r w:rsidRPr="0069655D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сельсовета </w:t>
      </w:r>
    </w:p>
    <w:p w:rsidR="00EB794F" w:rsidRPr="0069655D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М.А. Быков</w:t>
      </w:r>
      <w:r w:rsidRPr="0069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EB794F" w:rsidRPr="0069655D" w:rsidRDefault="00EB794F" w:rsidP="00EB794F">
      <w:pPr>
        <w:suppressAutoHyphens/>
        <w:spacing w:after="0" w:line="240" w:lineRule="auto"/>
        <w:ind w:left="2831" w:firstLine="709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9655D"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 xml:space="preserve"> </w:t>
      </w: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4F" w:rsidRPr="0069655D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55D">
        <w:rPr>
          <w:rFonts w:ascii="Times New Roman" w:eastAsia="Times New Roman" w:hAnsi="Times New Roman" w:cs="Times New Roman"/>
          <w:lang w:eastAsia="ru-RU"/>
        </w:rPr>
        <w:t>Лаптева Т.Ф.</w:t>
      </w: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55D">
        <w:rPr>
          <w:rFonts w:ascii="Times New Roman" w:eastAsia="Times New Roman" w:hAnsi="Times New Roman" w:cs="Times New Roman"/>
          <w:lang w:eastAsia="ru-RU"/>
        </w:rPr>
        <w:t xml:space="preserve">  41-385</w:t>
      </w:r>
    </w:p>
    <w:p w:rsidR="00EB794F" w:rsidRDefault="00EB794F" w:rsidP="00EB79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p w:rsidR="00EB794F" w:rsidRPr="00C94253" w:rsidRDefault="00EB794F" w:rsidP="00EB794F">
      <w:pPr>
        <w:tabs>
          <w:tab w:val="left" w:pos="4820"/>
        </w:tabs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B794F" w:rsidRPr="00C94253" w:rsidRDefault="00EB794F" w:rsidP="00EB794F">
      <w:pPr>
        <w:tabs>
          <w:tab w:val="left" w:pos="4820"/>
        </w:tabs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794F" w:rsidRPr="00C94253" w:rsidRDefault="00EB794F" w:rsidP="00EB794F">
      <w:pPr>
        <w:tabs>
          <w:tab w:val="left" w:pos="4820"/>
        </w:tabs>
        <w:suppressAutoHyphens/>
        <w:spacing w:after="0" w:line="240" w:lineRule="auto"/>
        <w:ind w:left="4253"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Маршанского</w:t>
      </w:r>
      <w:r w:rsidRPr="00C94253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</w:t>
      </w: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EB794F" w:rsidRPr="00C94253" w:rsidRDefault="00EB794F" w:rsidP="00EB794F">
      <w:pPr>
        <w:tabs>
          <w:tab w:val="left" w:pos="4820"/>
        </w:tabs>
        <w:suppressAutoHyphens/>
        <w:spacing w:after="0" w:line="240" w:lineRule="auto"/>
        <w:ind w:left="4253" w:right="5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</w:t>
      </w: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EB794F" w:rsidRPr="00C94253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B794F" w:rsidRPr="00C94253" w:rsidRDefault="00EB794F" w:rsidP="00EB7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9425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Регламент</w:t>
      </w:r>
    </w:p>
    <w:p w:rsidR="00EB794F" w:rsidRPr="00C94253" w:rsidRDefault="00EB794F" w:rsidP="00EB7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9425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реализации полномочий главным администратором </w:t>
      </w:r>
    </w:p>
    <w:p w:rsidR="00EB794F" w:rsidRPr="00C94253" w:rsidRDefault="00EB794F" w:rsidP="00EB7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9425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(администраторами) доходов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Маршанского</w:t>
      </w:r>
      <w:r w:rsidRPr="00C9425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сельсовета Каргатского района Новосибирской области по взысканию дебиторской </w:t>
      </w:r>
    </w:p>
    <w:p w:rsidR="00EB794F" w:rsidRPr="00C94253" w:rsidRDefault="00EB794F" w:rsidP="00EB7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9425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задолженности по платежам в бюджет, пеням и штрафам по ним</w:t>
      </w:r>
    </w:p>
    <w:p w:rsidR="00EB794F" w:rsidRPr="00C94253" w:rsidRDefault="00EB794F" w:rsidP="00EB79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B794F" w:rsidRPr="00C94253" w:rsidRDefault="00EB794F" w:rsidP="00EB794F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1. Общие положения</w:t>
      </w:r>
    </w:p>
    <w:p w:rsidR="00EB794F" w:rsidRPr="00C94253" w:rsidRDefault="00EB794F" w:rsidP="00EB794F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Настоящий Регламент реализации полномочий главным администратором (администраторами) доходов бюджета </w:t>
      </w:r>
      <w:r>
        <w:rPr>
          <w:rFonts w:ascii="Times New Roman" w:eastAsia="Arial" w:hAnsi="Times New Roman" w:cs="Times New Roman"/>
          <w:sz w:val="28"/>
          <w:szCs w:val="20"/>
          <w:lang w:eastAsia="zh-CN" w:bidi="ru-RU"/>
        </w:rPr>
        <w:t>Маршанского</w:t>
      </w:r>
      <w:r w:rsidRPr="00C94253">
        <w:rPr>
          <w:rFonts w:ascii="Times New Roman" w:eastAsia="Arial" w:hAnsi="Times New Roman" w:cs="Times New Roman"/>
          <w:sz w:val="28"/>
          <w:szCs w:val="20"/>
          <w:lang w:eastAsia="zh-CN" w:bidi="ru-RU"/>
        </w:rPr>
        <w:t xml:space="preserve"> сельсовета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Каргатского района Новосибирской области (далее - местного бюджета)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 администратором (администраторами) доходов местного бюджета по взысканию дебиторской задолженности по платежам в бюджет, пеням и штрафам по ним, являющимся источниками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формирования доходов местного бюджета, за исключением платежей, предусмотренных законодательством Российской Федерации о налогах и сборах.</w:t>
      </w:r>
    </w:p>
    <w:p w:rsidR="00EB794F" w:rsidRPr="00C94253" w:rsidRDefault="00EB794F" w:rsidP="00EB794F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1.2. В целях настоящего Регламента используются следующие основные понятия:</w:t>
      </w:r>
    </w:p>
    <w:p w:rsidR="00EB794F" w:rsidRPr="00C94253" w:rsidRDefault="00EB794F" w:rsidP="00EB794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EB794F" w:rsidRPr="00C94253" w:rsidRDefault="00EB794F" w:rsidP="00EB794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субсидиарно</w:t>
      </w:r>
      <w:proofErr w:type="spell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или солидарно с должником исполнить его обязательство перед кредитором, если иное прямо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не предусмотрено Гражданским кодексом Российской Федерации.</w:t>
      </w:r>
    </w:p>
    <w:p w:rsidR="00EB794F" w:rsidRPr="00C94253" w:rsidRDefault="00EB794F" w:rsidP="00EB794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B794F" w:rsidRPr="00C94253" w:rsidRDefault="00EB794F" w:rsidP="00EB794F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EB794F" w:rsidRPr="00C94253" w:rsidRDefault="00EB794F" w:rsidP="00EB794F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EB794F" w:rsidRPr="00C94253" w:rsidRDefault="00EB794F" w:rsidP="00EB794F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доходам).</w:t>
      </w:r>
    </w:p>
    <w:p w:rsidR="00EB794F" w:rsidRPr="00C94253" w:rsidRDefault="00EB794F" w:rsidP="00EB794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EB794F" w:rsidRPr="00C94253" w:rsidRDefault="00EB794F" w:rsidP="00EB794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1.3.5. Сроки реализации каждого мероприятия по реализации главным администратором (администраторами) доходов местного бюджета полномочий, направленных на взыскание дебиторской задолженности по доходам.</w:t>
      </w:r>
    </w:p>
    <w:p w:rsidR="00EB794F" w:rsidRPr="00C94253" w:rsidRDefault="00EB794F" w:rsidP="00EB794F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1.3.6.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Обмен информацией (первичными учетными документами) между структурными подразделениями (сотрудниками) главного администратора (администраторами) доходов местного бюджета, а также структурными подразделениями (сотрудниками) главного администратора (администраторами) доходов местного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структурными подразделениями (сотрудниками) главного администратора доходов местного бюджета</w:t>
      </w:r>
      <w:bookmarkEnd w:id="2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  <w:proofErr w:type="gramEnd"/>
    </w:p>
    <w:p w:rsidR="00EB794F" w:rsidRPr="00C94253" w:rsidRDefault="00EB794F" w:rsidP="00EB794F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1.4. Ответственными лицами за работу с дебиторской задолженностью по доходам администратора доходов являются сотрудники Администрации </w:t>
      </w:r>
      <w:r>
        <w:rPr>
          <w:rFonts w:ascii="Times New Roman" w:eastAsia="Arial" w:hAnsi="Times New Roman" w:cs="Times New Roman"/>
          <w:sz w:val="28"/>
          <w:szCs w:val="20"/>
          <w:lang w:eastAsia="zh-CN" w:bidi="ru-RU"/>
        </w:rPr>
        <w:t>Маршанского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сельсовета Каргатского района Новосибирской области, назначенные распоряжением Главы Администрации </w:t>
      </w:r>
      <w:r>
        <w:rPr>
          <w:rFonts w:ascii="Times New Roman" w:eastAsia="Arial" w:hAnsi="Times New Roman" w:cs="Times New Roman"/>
          <w:sz w:val="28"/>
          <w:szCs w:val="20"/>
          <w:lang w:eastAsia="zh-CN" w:bidi="ru-RU"/>
        </w:rPr>
        <w:t>Маршанского</w:t>
      </w:r>
      <w:r w:rsidRPr="00C94253">
        <w:rPr>
          <w:rFonts w:ascii="Times New Roman" w:eastAsia="Arial" w:hAnsi="Times New Roman" w:cs="Times New Roman"/>
          <w:sz w:val="28"/>
          <w:szCs w:val="20"/>
          <w:lang w:eastAsia="zh-CN" w:bidi="ru-RU"/>
        </w:rPr>
        <w:t xml:space="preserve"> сельсовета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Каргатского района Новосибирской области.</w:t>
      </w:r>
    </w:p>
    <w:p w:rsidR="00EB794F" w:rsidRPr="00C94253" w:rsidRDefault="00EB794F" w:rsidP="00EB794F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B794F" w:rsidRPr="00C94253" w:rsidRDefault="00EB794F" w:rsidP="00EB794F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Ответственные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за работу с дебиторской задолженностью по доходам главного администратора доходов местного бюджета, указанные в п.1.4. настоящего Регламента (далее - ответственные за работу с дебиторской задолженностью):  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2.1.1. Осуществляют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местного бюджета, в том числе: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уплаты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которых, включая подлежащую уплате сумму,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не размещается в ГИС ГМП, перечень которых утвержден приказом Министерства финансов Российской Федерации от 25 декабря 2019 г. №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за своевременным начислением неустойки (штрафов, пени);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главного администратора (администраторов) доходов местного бюджета, осуществляющего ведение бюджетного учета.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2.1.2. Проводят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результатов работы по взысканию дебиторской задолженности по доходам, признания дебиторской задолженности сомнительной.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2.1.3. Осуществляют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наличия сведений о взыскании с должника денежных сре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дств в р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амках исполнительного производства;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наличия сведений о возбуждении в отношении должника дела о банкротстве.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2.1.4. Своевременно принимают решение о признании безнадежной к взысканию задолженности по платежам в местный бюджет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и о ее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списании.</w:t>
      </w:r>
    </w:p>
    <w:p w:rsidR="00EB794F" w:rsidRPr="00C94253" w:rsidRDefault="00EB794F" w:rsidP="00EB794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2.1.5. 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EB794F" w:rsidRPr="00C94253" w:rsidRDefault="00EB794F" w:rsidP="00EB794F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EB794F" w:rsidRPr="00C94253" w:rsidRDefault="00EB794F" w:rsidP="00EB794F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3.1.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B794F" w:rsidRPr="00C94253" w:rsidRDefault="00EB794F" w:rsidP="00EB79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востребования).</w:t>
      </w:r>
    </w:p>
    <w:p w:rsidR="00EB794F" w:rsidRPr="00C94253" w:rsidRDefault="00EB794F" w:rsidP="00EB79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3.1.2.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3.1.4.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3.2.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Ответственные за работу с дебиторской задолженностью не позднее 30 дней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с даты образования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просроченной дебиторской задолженности проводят претензионную работу в отношении должника.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3.3.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Требование (претензия) должно быть составлено в письменной форме в 2-х экземплярах: один остается у 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ответственного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за работу с дебиторской задолженностью, второй передается должнику.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3.4.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Требование (претензия) должно содержать следующие данные: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3.5.1. Дату и место ее составления.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3.5.3. Наименование и реквизиты документа, являющегося основанием для начисления суммы, подлежащей уплате должником.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3.5.4. Период образования просрочки внесения платы.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3.5.5. Сумма просроченной дебиторской задолженности по платежам, пени.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3.5.6. Сумма штрафных санкций (при их наличии).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3.5.7. Перечень прилагаемых документов, подтверждающих обстоятельства, изложенные в требовании (претензии).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3.5.9. Реквизиты для перечисления просроченной дебиторской задолженности.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3.5.10. Ф.И.О. лица, подготовившего претензию;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3.5.11. Ф.И.О. и должность лица, которое ее подписывает.</w:t>
      </w:r>
    </w:p>
    <w:p w:rsidR="00EB794F" w:rsidRPr="00C94253" w:rsidRDefault="00EB794F" w:rsidP="00EB794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При добровольном исполнении обязатель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ств в ср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ок, указанный в требовании (претензии), претензионная работа в отношении должника прекращается.</w:t>
      </w:r>
    </w:p>
    <w:p w:rsidR="00EB794F" w:rsidRPr="00C94253" w:rsidRDefault="00EB794F" w:rsidP="00EB794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4. Мероприятия по принудительному взысканию </w:t>
      </w:r>
      <w:proofErr w:type="gramStart"/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дебиторской</w:t>
      </w:r>
      <w:proofErr w:type="gramEnd"/>
    </w:p>
    <w:p w:rsidR="00EB794F" w:rsidRPr="00C94253" w:rsidRDefault="00EB794F" w:rsidP="00EB794F">
      <w:pPr>
        <w:widowControl w:val="0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задолженности по доходам</w:t>
      </w:r>
    </w:p>
    <w:p w:rsidR="00EB794F" w:rsidRPr="00C94253" w:rsidRDefault="00EB794F" w:rsidP="00EB794F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4.2.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Ответственные за работу с дебиторской задолженностью</w:t>
      </w:r>
      <w:r w:rsidRPr="00C94253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 </w:t>
      </w:r>
      <w:proofErr w:type="gramEnd"/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Перечень документов для подготовки иска: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1. Документы, подтверждающие обстоятельства, на которых основываются требования к должнику.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2. Расчет взыскиваемой или оспариваемой денежной суммы (основной долг, пени, неустойка, проценты).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4.3.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Подача в суд искового заявления о взыскании просроченной дебиторской задолженности, в том числе по договорам (контрактам, соглашениям),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4.4.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4.5. Ответственные за работу с дебиторской задолженностью в срок не позднее 10 рабочих дней со дня вступления в законную силу судебного акта о взыскании просроченной дебиторской задолженности получают исполнительный документ.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5. Мероприятия по взысканию </w:t>
      </w:r>
      <w:proofErr w:type="gramStart"/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просроченной</w:t>
      </w:r>
      <w:proofErr w:type="gramEnd"/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дебиторской 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>задолженности в рамках исполнительного производства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5.1.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 xml:space="preserve">Ответственные за работу с дебиторской задолженностью не позднее 10 рабочих дней со дня получения исполнительного листа направляют его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5.2.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ответственные за работу с дебиторской задолженностью осуществляют информационное взаимодействие со службой судебных приставов, в том числе проводит следующие мероприятия: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5.2.1. Ведет учет исполнительных документов.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о сумме непогашенной задолженности по исполнительному документу;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о наличии данных об объявлении розыска должника, его имущества;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- об изменении состояния счета/счетов должника, имуществе и правах имущественного характера должника на дату запроса.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5.2.4. Проводит ежеквартальную сверку результатов исполнительных произво</w:t>
      </w:r>
      <w:proofErr w:type="gramStart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дств с п</w:t>
      </w:r>
      <w:proofErr w:type="gramEnd"/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одразделениями службы судебных приставов.</w:t>
      </w:r>
    </w:p>
    <w:p w:rsidR="00EB794F" w:rsidRPr="00C94253" w:rsidRDefault="00EB794F" w:rsidP="00EB794F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zh-CN"/>
        </w:rPr>
      </w:pP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>5.3.</w:t>
      </w:r>
      <w:r w:rsidRPr="00C94253">
        <w:rPr>
          <w:rFonts w:ascii="Times New Roman" w:eastAsia="Arial" w:hAnsi="Times New Roman" w:cs="Times New Roman"/>
          <w:sz w:val="28"/>
          <w:szCs w:val="28"/>
          <w:lang w:eastAsia="zh-CN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CC282C" w:rsidRPr="00EB794F" w:rsidRDefault="00EB794F" w:rsidP="00EB794F"/>
    <w:sectPr w:rsidR="00CC282C" w:rsidRPr="00EB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F"/>
    <w:rsid w:val="000B1645"/>
    <w:rsid w:val="00182501"/>
    <w:rsid w:val="007C3FEF"/>
    <w:rsid w:val="00BF09BF"/>
    <w:rsid w:val="00E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15477</Characters>
  <Application>Microsoft Office Word</Application>
  <DocSecurity>0</DocSecurity>
  <Lines>128</Lines>
  <Paragraphs>36</Paragraphs>
  <ScaleCrop>false</ScaleCrop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2023-10-03T08:02:00Z</dcterms:created>
  <dcterms:modified xsi:type="dcterms:W3CDTF">2023-10-18T04:14:00Z</dcterms:modified>
</cp:coreProperties>
</file>