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0B3F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007C" w:rsidRPr="00990B3F" w:rsidRDefault="006D007C" w:rsidP="006D007C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17.11.2022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9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 2003 года №131- ФЗ «</w:t>
      </w:r>
      <w:hyperlink r:id="rId5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Федеральным законом от 25.12.2008 года № 273-ФЗ «</w:t>
      </w:r>
      <w:hyperlink r:id="rId6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 коррупции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 </w:t>
      </w:r>
      <w:hyperlink r:id="rId7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12.01.1996 № 7-ФЗ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некоммерческих организациях»,</w:t>
        </w:r>
      </w:hyperlink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целях профилактики коррупционных правонарушений, администрация Маршанского сельсовета Каргатского района Новосибирской области 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  (приложению №1).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в администрации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комиссию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Утвердить:</w:t>
      </w:r>
    </w:p>
    <w:p w:rsidR="006D007C" w:rsidRPr="00990B3F" w:rsidRDefault="006D007C" w:rsidP="006D007C">
      <w:pPr>
        <w:spacing w:after="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"" \l "P32" </w:instrTex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 (Приложение № 2)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07C" w:rsidRPr="00990B3F" w:rsidRDefault="006D007C" w:rsidP="006D007C">
      <w:pPr>
        <w:spacing w:after="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 Лаптеву Т.Ф.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Маршанского сельсовета </w:t>
      </w:r>
    </w:p>
    <w:p w:rsidR="006D007C" w:rsidRPr="00990B3F" w:rsidRDefault="006D007C" w:rsidP="006D0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                                    М.А. Быков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Лаптева Т.Ф.</w:t>
      </w:r>
    </w:p>
    <w:p w:rsidR="006D007C" w:rsidRPr="00990B3F" w:rsidRDefault="006D007C" w:rsidP="006D007C">
      <w:pPr>
        <w:spacing w:after="0" w:line="240" w:lineRule="auto"/>
        <w:ind w:firstLine="6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8(38365)41-385</w:t>
      </w:r>
    </w:p>
    <w:p w:rsidR="006D007C" w:rsidRPr="00990B3F" w:rsidRDefault="006D007C" w:rsidP="006D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Маршанского сельсовета 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Каргатского района Новосибирской области 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17.11 2022г. № 96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07C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273 - ФЗ «</w:t>
      </w:r>
      <w:hyperlink r:id="rId9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 коррупции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12.01.1996 № 7 - ФЗ «</w:t>
      </w:r>
      <w:hyperlink r:id="rId10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некоммерческих организациях</w:t>
        </w:r>
      </w:hyperlink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регламентирует процедуру уведомления представителя нанимателя (работодателя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руководителями муниципальных учреждений и предприятий,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 свое действие на руководителей муниципальных казенных (бюджетных) учреждений, подведомственных администрации Маршанского сельсовета Каргатского  района Новосибирской области, и муниципальных унитарных предприятий, учредителем которых является администрация Маршанского сельсовета Каргатского  района Новосибирской области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273 - ФЗ «</w:t>
      </w:r>
      <w:hyperlink r:id="rId11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 коррупции</w:t>
        </w:r>
      </w:hyperlink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«представителя нанимателя (работодателя) руководителями муниципальных учреждений», установленные ст. 27 Федерального закона от 12.01.1996 № 7 - ФЗ «</w:t>
      </w:r>
      <w:hyperlink r:id="rId12" w:tgtFrame="_blank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некоммерческих организациях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нанимателя (работодателя) руководителя муниципального учреждения и предприятий, обязан в письменной форме уведомить 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главу Маршанского сельсовета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области, (далее – глава муниципального образования)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 по форме, согласно приложению № 1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порядку, а также принимать меры по предотвращению или урегулированию конфликта интересов.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нахождения представителя нанимателя (работодателя) руководителя муниципального учреждения и предприятия, в командировке, в отпуске, вне места исполнения должностных обязанностей (осуществления полномочий),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уведомить главу муниципального образования, в течение одного рабочего дня с момента прибытия к месту исполнения должностных обязанностей (осуществления полномочий).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Уведомление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 (далее – уведомление), представляется на имя главы муниципального образования и должно содержать следующие сведения: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отчество, должность, телефон лица, направившего уведомление;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полномочий представитель нанимателя (работодателя), влияет или может повлиять личная заинтересованность;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описание ситуации и обстоятельств, являющихся основанием возникновения личной заинтересованности;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предлагаемые меры по предотвращению или урегулированию конфликта интересов.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нанимателя (работодателя) руководителя муниципального учреждения и предприятия, вправе указать в уведомлении и иные сведения, не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настоящим пунктом, имеющие значение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F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и урегулирования конфликта интересов, а также приложить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  <w:proofErr w:type="gramEnd"/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подписывается представителем нанимателя (работодателя) руководителя муниципального учреждения и предприятия, с указанием расшифровки подписи и даты.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Уведомление на имя главы муниципального образования  представляется в администрацию Маршанского сельсовета Каргатского  района Новосибирской области (далее - администрация муниципального образования).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должностное лицо администрации муниципального образования, помимо регистрации уведомления в журнале, обязано выдать представителю нанимателя (работодателя) руководителя муниципального учреждения и предприятия,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если уведомление поступило по почте, копия уведомления направляется представителю нанимателя (работодателя) руководителя муниципального учреждения и предприятия, направившему уведомление, по 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почте заказным письмом не позднее 3 рабочих дней с момента регистрации уведомления.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регистрации уведомления, а также невыдача копии уведомления не допускается.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Ответственное должностное лицо администрации муниципального образования в день поступления уведомления регистрирует его в журнале учета уведомлений.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регистрации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уведомления, представитель нанимателя (работодателя) руководителя муниципального учреждения и предприятия, считается исполнившим обязанность по уведомлению, предусмотренную частью 2 статьи </w:t>
      </w:r>
      <w:r w:rsidRPr="00990B3F">
        <w:rPr>
          <w:rFonts w:ascii="Times New Roman" w:eastAsia="Times New Roman" w:hAnsi="Times New Roman" w:cs="Times New Roman"/>
          <w:sz w:val="27"/>
          <w:szCs w:val="27"/>
          <w:lang w:eastAsia="ru-RU"/>
        </w:rPr>
        <w:t>11 Федерального закона от 25.12.2008 № 273 - ФЗ «</w:t>
      </w:r>
      <w:hyperlink r:id="rId13" w:tgtFrame="_blank" w:history="1">
        <w:r w:rsidRPr="00990B3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 противодействии коррупции</w:t>
        </w:r>
      </w:hyperlink>
      <w:r w:rsidRPr="00990B3F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Должностное лицо администрации муниципального образования, уполномоченного на прием и регистрацию уведомлений, в день его регистрации передает поступившее уведомление, а так же прилагаемые документы в Комиссию 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 (далее - Комиссия).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sz w:val="27"/>
          <w:szCs w:val="27"/>
          <w:lang w:eastAsia="ru-RU"/>
        </w:rPr>
        <w:t>9. Уведомление, указанное в пункте 4 настоящего Порядка, рассматривается Комиссией в порядке, установленном постановлением администрации муниципального образования от 17.11.2022 № 96  «О комиссии по предотвращению и урегулированию конфликта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интересов, возникающего при исполнении должностных обязанностей руководителями муниципальных  учреждений и предприятий».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 ходе подготовки заключения на поступившее уведомление Комиссия имеет право проводить собеседование с представителем нанимателя (работодателя) руководителем муниципального учреждения и предприятия,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 и предприятия.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Представитель нанимателя (работодателя) руководитель муниципального учреждения и предприятия, не принявший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3A3E84" w:rsidRDefault="003A3E84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84" w:rsidRDefault="003A3E84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представителя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комиссии 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Маршанского сельсовета Каргатского района Новосибирской области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от руководителя ________________________________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 своих полномочий, которая приводит или может привести к конфликту интересов</w:t>
      </w:r>
    </w:p>
    <w:p w:rsidR="006D007C" w:rsidRPr="00990B3F" w:rsidRDefault="006D007C" w:rsidP="006D007C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осуществление которых влияет или может повлиять личная заинтересованность: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сведения: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Маршанского сельсовета Каргатского  района Новосибирской области.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"__"__________20__г.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___________________________________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(подпись лица)                   (расшифровка подписи направляющего уведомление)</w:t>
      </w:r>
    </w:p>
    <w:p w:rsidR="006D007C" w:rsidRPr="00990B3F" w:rsidRDefault="006D007C" w:rsidP="006D007C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  № 96</w:t>
      </w:r>
    </w:p>
    <w:p w:rsidR="006D007C" w:rsidRPr="00990B3F" w:rsidRDefault="006D007C" w:rsidP="006D007C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комиссии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 администрации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14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действующим законодательством, настоящим Положением.</w:t>
      </w:r>
    </w:p>
    <w:p w:rsidR="006D007C" w:rsidRPr="00990B3F" w:rsidRDefault="006D007C" w:rsidP="006D007C">
      <w:pPr>
        <w:spacing w:after="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 распространяет свое действие на руководителей муниципальных казенных (бюджетных) учреждений, подведомственных администрации Маршанского сельсовета Каргатского  района Новосибирской области, и муниципальных унитарных предприятий, учредителем которых является администрация Маршанского сельсовета Каргатского  района Новосибирской области (далее - руководители).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задачей Комиссии является содействие администрации Маршанского сельсовета Каргатского района Новосибирской области (далее - администрация муниципального образования):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обеспечении соблюдения руководителями правил, ограничений,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иными федеральными законами (далее - требования к поведению и (или) требования об урегулировании конфликта интересов);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осуществлении в администрации мер по предупреждению коррупции.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рассматривает вопросы, связанные с соблюдением требований к поведению и (или) требований об урегулировании конфликта интересов руководителями муниципальных учреждений и муниципальных унитарных предприятий.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создается муниципальным правовым актом администрации муниципального образования.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состоит из председателя Комиссии, его заместителя, назначаемого из числа членов Комиссии, секретаря и членов Комиссии. Все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входят:</w:t>
      </w:r>
    </w:p>
    <w:p w:rsidR="006D007C" w:rsidRPr="00990B3F" w:rsidRDefault="006D007C" w:rsidP="006D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B3F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муниципального образования (председатель комиссии), специалист администрации муниципального образования, ответственный за работу по профилактике коррупционных и иных правонарушений (секретарь комиссии), муниципальные служащие (члены комиссии);</w:t>
      </w:r>
      <w:bookmarkStart w:id="0" w:name="P48"/>
      <w:bookmarkStart w:id="1" w:name="P49"/>
      <w:bookmarkEnd w:id="0"/>
      <w:bookmarkEnd w:id="1"/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глава  муниципального образования, осуществляющий общее руководство, координацию деятельности и </w:t>
      </w:r>
      <w:proofErr w:type="gramStart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муниципального учреждения или муниципального унитарного предприятия, в отношении руководителя которого комиссией рассматривается вопрос об урегулировании конфликта интересов;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8"/>
      <w:bookmarkEnd w:id="2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муниципальные служащие, специалисты, которые могут дать пояснения по вопросам, рассматриваемым Комиссией; должностные лица органов местного самоуправления муниципального образования.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1"/>
      <w:bookmarkEnd w:id="3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2"/>
      <w:bookmarkEnd w:id="4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Главой муниципального образования материалов проверки, свидетельствующих: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руководителем муниципального учреждения недостоверных и (или)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доходах);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4"/>
      <w:bookmarkEnd w:id="5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руководителем требований к поведению и (или) об урегулировании конфликта интересов;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5"/>
      <w:bookmarkEnd w:id="6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руководителя муниципального предприятия (учреждения)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6"/>
      <w:bookmarkEnd w:id="7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руководителя предприятия (учреждения)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67"/>
      <w:bookmarkEnd w:id="8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представление Главой муниципального образования, касающееся обеспечения соблюдения руководителем требований к поведению и (или) об урегулировании конфликта интересов.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Рассмотрению вопросов, указанных в </w:t>
      </w:r>
      <w:hyperlink w:anchor="P62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6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7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может предшествовать проведение служебной  проверки с руководителем, получения от него письменных пояснений, направлении в установленном порядке запросов в иные органы и заинтересованные организации.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74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Положения;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ознакомление руководителя, в отношении которого Комиссией рассматривается вопрос о соблюдении требований к поведению и (или) об урегулировании конфликта интересов, 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Заседание Комиссии по рассмотрению заявлений, указанных в </w:t>
      </w:r>
      <w:hyperlink w:anchor="P6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Заседание Комиссии проводится, как правило, в присутствии руководителя, в отношении которого рассматривается вопрос о соблюдении требований к поведению и (или)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w:anchor="P6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66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Заседания Комиссии могут проводиться в отсутствие руководителя в случае: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в заявлении или уведомлении, </w:t>
      </w:r>
      <w:proofErr w:type="gramStart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6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66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не содержится указание о намерении руководителя лично присутствовать на заседании Комиссии;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заседании Комиссии заслушиваются пояснения руководителя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81"/>
      <w:bookmarkEnd w:id="9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 итогам рассмотрения вопроса, указанного в </w:t>
      </w:r>
      <w:hyperlink w:anchor="P63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2 подпункта 1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установить, что сведения, представленные руководителем, являются достоверными и полными;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установить, что сведения, представленные руководителем, являются недостоверными и (или) неполными. В этом случае Комиссия рекомендует Главе муниципального образования применить к руководителю конкретной дисциплинарной ответственности.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84"/>
      <w:bookmarkEnd w:id="10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</w:t>
      </w:r>
      <w:hyperlink w:anchor="P64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3 подпункта 1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установить, что руководитель соблюдал требования к поведению и (или) об урегулировании конфликта интересов;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установить, что руководитель не соблюдал требования к поведению и (или) об урегулировании конфликта интересов. В этом случае Комиссия рекомендует Главе муниципального образования указать руководителю на недопустимость нарушения требований к поведению и (или) об урегулировании конфликта интересов либо применить к руководителю конкретную меру дисциплинарной ответственности.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87"/>
      <w:bookmarkEnd w:id="11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w:anchor="P6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 пункта 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настоящего Положения, Комиссия принимает одно из следующих решений: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руководителю конкретную меру дисциплинарной ответственности.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91"/>
      <w:bookmarkEnd w:id="12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w:anchor="P66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 исполнении руководителем должностных обязанностей конфликт интересов отсутствует;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признать, что при исполнении руководителем должностных обязанностей личная заинтересованность приводит или может привести к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конфликту интересов. В этом случае Комиссия рекомендует руководителю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руководитель не соблюдал требования об урегулировании конфликта интересов. В этом случае Комиссия рекомендует Главе муниципального образования применить к руководителю конкретную меру дисциплинарной ответственности.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 итогам рассмотрения вопросов, указанных в </w:t>
      </w:r>
      <w:hyperlink w:anchor="P62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5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6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пункта 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настоящего Положения, и при наличии к тому оснований Комиссия может принять иное решение, чем это предусмотрено </w:t>
      </w:r>
      <w:hyperlink w:anchor="P81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hyperlink w:anchor="P84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hyperlink w:anchor="P87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hyperlink w:anchor="P91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Положения. Основания и мотивы принятия такого решения должны быть отражены в протоколе заседания Комиссии.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вопроса, предусмотренного </w:t>
      </w:r>
      <w:hyperlink w:anchor="P67" w:history="1">
        <w:r w:rsidRPr="00990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4 пункта 1</w:t>
        </w:r>
      </w:hyperlink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Положения, Комиссия принимает соответствующее решение.  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актов, которые в установленном порядке представляются на рассмотрение Главе муниципального образования.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Решения Комиссии по вопросам, указанным в пункте 12 настоящего Положения, принимаются открытым голосованием простым большинством голосов присутствующих на заседании членов Комиссии. 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Решения Комиссии оформляются протоколами, которые подписывают все члены Комиссии, принимавшие участие в ее заседании.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для Главы Шалинского городского округа носят рекомендательный характер.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протоколе заседания Комиссии указываются: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поведению и (или) об урегулировании конфликта интересов;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предъявляемые к руководителю претензии, материалы, на которых они основываются;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пояснений руководителя и других лиц по существу предъявляемых претензий;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сведения;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голосования;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и обоснование его принятия.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Член Комиссии, несогласный с ее решением, вправе в письменной форме изложить свое мнение, которое обязательно подлежит приобщению к протоколу заседания Комиссии и с которым должен быть ознакомлен руководитель.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руководителю, а также по решению Комиссии - иным заинтересованным лицам.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33. Глава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случае установления Комиссией признаков дисциплинарного проступка в действиях (бездействиях) руководителя информация об этом представляется Главе муниципального образования 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поведению и (или) требований об урегулировании конфликта интересов.</w:t>
      </w:r>
    </w:p>
    <w:p w:rsidR="006D007C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секретарем Комиссии.</w:t>
      </w:r>
    </w:p>
    <w:p w:rsidR="006D007C" w:rsidRPr="00990B3F" w:rsidRDefault="006D007C" w:rsidP="006D00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C" w:rsidRDefault="006D007C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84" w:rsidRDefault="003A3E84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84" w:rsidRDefault="003A3E84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84" w:rsidRDefault="003A3E84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84" w:rsidRDefault="003A3E84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84" w:rsidRPr="00990B3F" w:rsidRDefault="003A3E84" w:rsidP="006D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D007C" w:rsidRPr="00990B3F" w:rsidRDefault="006D007C" w:rsidP="006D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D007C" w:rsidRPr="00990B3F" w:rsidRDefault="006D007C" w:rsidP="006D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сельсовета Каргатского района Новосибирской области </w:t>
      </w:r>
    </w:p>
    <w:p w:rsidR="006D007C" w:rsidRPr="00990B3F" w:rsidRDefault="006D007C" w:rsidP="006D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 № 96</w:t>
      </w:r>
    </w:p>
    <w:p w:rsidR="003A3E84" w:rsidRDefault="003A3E84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P128"/>
      <w:bookmarkEnd w:id="13"/>
    </w:p>
    <w:p w:rsidR="003A3E84" w:rsidRDefault="003A3E84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GoBack"/>
      <w:bookmarkEnd w:id="14"/>
      <w:r w:rsidRPr="0099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предотвращению и урегулированию конфликта интересов, возникающего при исполнении должностных обязанностей руководителями муниципальных  учреждений и предприятий</w:t>
      </w:r>
    </w:p>
    <w:p w:rsidR="006D007C" w:rsidRPr="00990B3F" w:rsidRDefault="006D007C" w:rsidP="006D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7C" w:rsidRPr="00990B3F" w:rsidRDefault="006D007C" w:rsidP="006D0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председатель комиссии – Лаптева Т.Ф. - заместитель главы администрации 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Каргатского района Новосибирской области;</w:t>
      </w:r>
    </w:p>
    <w:p w:rsidR="006D007C" w:rsidRPr="00990B3F" w:rsidRDefault="006D007C" w:rsidP="006D0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заместитель председателя комиссии – </w:t>
      </w:r>
      <w:proofErr w:type="spellStart"/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Замкова</w:t>
      </w:r>
      <w:proofErr w:type="spellEnd"/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Т.А. - специалист 2 разряда администрации 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Каргатского района Новосибирской области;</w:t>
      </w:r>
    </w:p>
    <w:p w:rsidR="006D007C" w:rsidRPr="00990B3F" w:rsidRDefault="006D007C" w:rsidP="006D0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секретарь комиссии – Вайман Е.А. - специалист 1 разряда администрации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Каргатского района Новосибирской области;</w:t>
      </w:r>
    </w:p>
    <w:p w:rsidR="006D007C" w:rsidRPr="00990B3F" w:rsidRDefault="006D007C" w:rsidP="006D0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комиссии:</w:t>
      </w:r>
    </w:p>
    <w:p w:rsidR="006D007C" w:rsidRPr="00990B3F" w:rsidRDefault="006D007C" w:rsidP="006D0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Марьина Т.Г. - специалист 1 разряда администрации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</w:t>
      </w:r>
      <w:r w:rsidRPr="00990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Каргатского района Новосибирской области.</w:t>
      </w:r>
    </w:p>
    <w:p w:rsidR="006D007C" w:rsidRPr="00990B3F" w:rsidRDefault="006D007C" w:rsidP="006D00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82C" w:rsidRDefault="003A3E84"/>
    <w:sectPr w:rsidR="00CC282C" w:rsidSect="003A3E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6B"/>
    <w:rsid w:val="000B1645"/>
    <w:rsid w:val="00182501"/>
    <w:rsid w:val="00232C6B"/>
    <w:rsid w:val="003A3E84"/>
    <w:rsid w:val="006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658A2F0-13F2-4925-A536-3EF779CFF4CC" TargetMode="External"/><Relationship Id="rId13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658A2F0-13F2-4925-A536-3EF779CFF4CC" TargetMode="External"/><Relationship Id="rId12" Type="http://schemas.openxmlformats.org/officeDocument/2006/relationships/hyperlink" Target="http://pravo-search.minjust.ru:8080/bigs/showDocument.html?id=3658A2F0-13F2-4925-A536-3EF779CFF4C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AA48369-618A-4BB4-B4B8-AE15F2B7EBF6" TargetMode="Externa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consultantplus://offline/ref=D543547AA056AC6B76D0DA1250875B3161B959A493E6DD78E33FA9637A290C20126B37AA902BA2296FD29C3F98i5N4L" TargetMode="External"/><Relationship Id="rId10" Type="http://schemas.openxmlformats.org/officeDocument/2006/relationships/hyperlink" Target="http://pravo-search.minjust.ru:8080/bigs/showDocument.html?id=3658A2F0-13F2-4925-A536-3EF779CFF4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AA48369-618A-4BB4-B4B8-AE15F2B7EBF6" TargetMode="External"/><Relationship Id="rId14" Type="http://schemas.openxmlformats.org/officeDocument/2006/relationships/hyperlink" Target="consultantplus://offline/ref=D543547AA056AC6B76D0DA1250875B3160B45FA39CB68A7AB26AA76672795630162263A58F29B83769CC9Ci3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4570</Words>
  <Characters>26053</Characters>
  <Application>Microsoft Office Word</Application>
  <DocSecurity>0</DocSecurity>
  <Lines>217</Lines>
  <Paragraphs>61</Paragraphs>
  <ScaleCrop>false</ScaleCrop>
  <Company/>
  <LinksUpToDate>false</LinksUpToDate>
  <CharactersWithSpaces>30562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2022-12-05T05:52:00Z</dcterms:created>
  <dcterms:modified xsi:type="dcterms:W3CDTF">2022-12-05T07:35:00Z</dcterms:modified>
</cp:coreProperties>
</file>