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8C" w:rsidRPr="00F00647" w:rsidRDefault="000C338C" w:rsidP="000C338C">
      <w:pPr>
        <w:tabs>
          <w:tab w:val="center" w:pos="4961"/>
          <w:tab w:val="left" w:pos="6555"/>
        </w:tabs>
        <w:jc w:val="center"/>
        <w:rPr>
          <w:b/>
          <w:sz w:val="28"/>
          <w:szCs w:val="28"/>
        </w:rPr>
      </w:pPr>
      <w:r w:rsidRPr="00F00647">
        <w:rPr>
          <w:b/>
          <w:sz w:val="28"/>
          <w:szCs w:val="28"/>
        </w:rPr>
        <w:t>Администрация</w:t>
      </w:r>
    </w:p>
    <w:p w:rsidR="000C338C" w:rsidRPr="00F00647" w:rsidRDefault="000C338C" w:rsidP="000C338C">
      <w:pPr>
        <w:jc w:val="center"/>
        <w:rPr>
          <w:b/>
          <w:sz w:val="28"/>
          <w:szCs w:val="28"/>
        </w:rPr>
      </w:pPr>
      <w:r w:rsidRPr="00F00647">
        <w:rPr>
          <w:b/>
          <w:sz w:val="28"/>
          <w:szCs w:val="28"/>
        </w:rPr>
        <w:t>Маршанского сельсовета Каргатского района</w:t>
      </w:r>
    </w:p>
    <w:p w:rsidR="000C338C" w:rsidRPr="00F00647" w:rsidRDefault="000C338C" w:rsidP="000C338C">
      <w:pPr>
        <w:jc w:val="center"/>
        <w:rPr>
          <w:b/>
          <w:sz w:val="28"/>
          <w:szCs w:val="28"/>
        </w:rPr>
      </w:pPr>
      <w:r w:rsidRPr="00F00647">
        <w:rPr>
          <w:b/>
          <w:sz w:val="28"/>
          <w:szCs w:val="28"/>
        </w:rPr>
        <w:t>Новосибирской области</w:t>
      </w:r>
    </w:p>
    <w:p w:rsidR="000C338C" w:rsidRPr="00F00647" w:rsidRDefault="000C338C" w:rsidP="000C338C">
      <w:pPr>
        <w:jc w:val="center"/>
        <w:rPr>
          <w:b/>
          <w:sz w:val="28"/>
          <w:szCs w:val="28"/>
        </w:rPr>
      </w:pPr>
    </w:p>
    <w:p w:rsidR="000C338C" w:rsidRPr="00F00647" w:rsidRDefault="000C338C" w:rsidP="000C338C">
      <w:pPr>
        <w:jc w:val="center"/>
        <w:rPr>
          <w:b/>
          <w:sz w:val="28"/>
          <w:szCs w:val="28"/>
        </w:rPr>
      </w:pPr>
      <w:r w:rsidRPr="00F00647">
        <w:rPr>
          <w:b/>
          <w:sz w:val="28"/>
          <w:szCs w:val="28"/>
        </w:rPr>
        <w:t>ПОСТАНОВЛЕНИЕ</w:t>
      </w:r>
    </w:p>
    <w:p w:rsidR="000C338C" w:rsidRPr="00F00647" w:rsidRDefault="000C338C" w:rsidP="000C338C">
      <w:pPr>
        <w:jc w:val="center"/>
        <w:rPr>
          <w:sz w:val="24"/>
          <w:szCs w:val="24"/>
        </w:rPr>
      </w:pPr>
    </w:p>
    <w:p w:rsidR="000C338C" w:rsidRPr="00F00647" w:rsidRDefault="000C338C" w:rsidP="000C338C">
      <w:pPr>
        <w:jc w:val="center"/>
        <w:rPr>
          <w:sz w:val="24"/>
          <w:szCs w:val="24"/>
        </w:rPr>
      </w:pPr>
      <w:r w:rsidRPr="00F00647">
        <w:rPr>
          <w:sz w:val="24"/>
          <w:szCs w:val="24"/>
        </w:rPr>
        <w:t>с. Маршанское</w:t>
      </w:r>
    </w:p>
    <w:p w:rsidR="000C338C" w:rsidRPr="00F00647" w:rsidRDefault="000C338C" w:rsidP="000C338C">
      <w:pPr>
        <w:rPr>
          <w:sz w:val="24"/>
          <w:szCs w:val="24"/>
        </w:rPr>
      </w:pPr>
    </w:p>
    <w:p w:rsidR="000C338C" w:rsidRPr="00F00647" w:rsidRDefault="000C338C" w:rsidP="000C338C">
      <w:pPr>
        <w:rPr>
          <w:sz w:val="28"/>
          <w:szCs w:val="28"/>
          <w:u w:val="single"/>
        </w:rPr>
      </w:pPr>
      <w:r w:rsidRPr="00F00647">
        <w:rPr>
          <w:sz w:val="28"/>
          <w:szCs w:val="28"/>
          <w:u w:val="single"/>
        </w:rPr>
        <w:t>23.11.2021</w:t>
      </w:r>
      <w:r w:rsidRPr="00F00647">
        <w:rPr>
          <w:sz w:val="24"/>
          <w:szCs w:val="24"/>
        </w:rPr>
        <w:t xml:space="preserve">                                                                                                                           </w:t>
      </w:r>
      <w:r w:rsidRPr="00F00647">
        <w:rPr>
          <w:sz w:val="28"/>
          <w:szCs w:val="28"/>
        </w:rPr>
        <w:t xml:space="preserve">     </w:t>
      </w:r>
      <w:r w:rsidRPr="00F00647">
        <w:rPr>
          <w:sz w:val="28"/>
          <w:szCs w:val="28"/>
          <w:u w:val="single"/>
        </w:rPr>
        <w:t>97</w:t>
      </w:r>
    </w:p>
    <w:p w:rsidR="000C338C" w:rsidRPr="00F00647" w:rsidRDefault="000C338C" w:rsidP="000C338C">
      <w:pPr>
        <w:autoSpaceDE w:val="0"/>
        <w:autoSpaceDN w:val="0"/>
        <w:adjustRightInd w:val="0"/>
        <w:jc w:val="both"/>
        <w:rPr>
          <w:sz w:val="28"/>
          <w:szCs w:val="28"/>
          <w:lang w:eastAsia="en-US"/>
        </w:rPr>
      </w:pPr>
    </w:p>
    <w:p w:rsidR="000C338C" w:rsidRPr="00F00647" w:rsidRDefault="000C338C" w:rsidP="000C338C">
      <w:pPr>
        <w:autoSpaceDE w:val="0"/>
        <w:autoSpaceDN w:val="0"/>
        <w:adjustRightInd w:val="0"/>
        <w:jc w:val="center"/>
        <w:rPr>
          <w:sz w:val="28"/>
          <w:szCs w:val="28"/>
          <w:lang w:val="x-none" w:eastAsia="en-US"/>
        </w:rPr>
      </w:pPr>
    </w:p>
    <w:p w:rsidR="000C338C" w:rsidRPr="00F00647" w:rsidRDefault="000C338C" w:rsidP="000C338C">
      <w:pPr>
        <w:autoSpaceDE w:val="0"/>
        <w:autoSpaceDN w:val="0"/>
        <w:adjustRightInd w:val="0"/>
        <w:rPr>
          <w:b/>
          <w:sz w:val="28"/>
          <w:szCs w:val="28"/>
          <w:lang w:val="x-none" w:eastAsia="en-US"/>
        </w:rPr>
      </w:pPr>
      <w:r w:rsidRPr="00F00647">
        <w:rPr>
          <w:b/>
          <w:sz w:val="28"/>
          <w:szCs w:val="28"/>
          <w:lang w:val="x-none" w:eastAsia="en-US"/>
        </w:rPr>
        <w:t xml:space="preserve">Об основных направлениях налоговой, бюджетной и долговой политики </w:t>
      </w:r>
      <w:r w:rsidRPr="00F00647">
        <w:rPr>
          <w:b/>
          <w:sz w:val="28"/>
          <w:szCs w:val="28"/>
          <w:lang w:eastAsia="en-US"/>
        </w:rPr>
        <w:t>Маршанского</w:t>
      </w:r>
      <w:r w:rsidRPr="00F00647">
        <w:rPr>
          <w:b/>
          <w:sz w:val="28"/>
          <w:szCs w:val="28"/>
          <w:lang w:val="x-none" w:eastAsia="en-US"/>
        </w:rPr>
        <w:t xml:space="preserve"> сельсовета Каргатского района Новосибирской области на 202</w:t>
      </w:r>
      <w:r w:rsidRPr="00F00647">
        <w:rPr>
          <w:b/>
          <w:sz w:val="28"/>
          <w:szCs w:val="28"/>
          <w:lang w:eastAsia="en-US"/>
        </w:rPr>
        <w:t xml:space="preserve">2 </w:t>
      </w:r>
      <w:r w:rsidRPr="00F00647">
        <w:rPr>
          <w:b/>
          <w:sz w:val="28"/>
          <w:szCs w:val="28"/>
          <w:lang w:val="x-none" w:eastAsia="en-US"/>
        </w:rPr>
        <w:t>год и плановый период 202</w:t>
      </w:r>
      <w:r w:rsidRPr="00F00647">
        <w:rPr>
          <w:b/>
          <w:sz w:val="28"/>
          <w:szCs w:val="28"/>
          <w:lang w:eastAsia="en-US"/>
        </w:rPr>
        <w:t>3</w:t>
      </w:r>
      <w:r w:rsidRPr="00F00647">
        <w:rPr>
          <w:b/>
          <w:sz w:val="28"/>
          <w:szCs w:val="28"/>
          <w:lang w:val="x-none" w:eastAsia="en-US"/>
        </w:rPr>
        <w:t xml:space="preserve"> и 202</w:t>
      </w:r>
      <w:r w:rsidRPr="00F00647">
        <w:rPr>
          <w:b/>
          <w:sz w:val="28"/>
          <w:szCs w:val="28"/>
          <w:lang w:eastAsia="en-US"/>
        </w:rPr>
        <w:t>4</w:t>
      </w:r>
      <w:r w:rsidRPr="00F00647">
        <w:rPr>
          <w:b/>
          <w:sz w:val="28"/>
          <w:szCs w:val="28"/>
          <w:lang w:val="x-none" w:eastAsia="en-US"/>
        </w:rPr>
        <w:t xml:space="preserve"> годов</w:t>
      </w:r>
    </w:p>
    <w:p w:rsidR="000C338C" w:rsidRPr="00F00647" w:rsidRDefault="000C338C" w:rsidP="000C338C">
      <w:pPr>
        <w:autoSpaceDE w:val="0"/>
        <w:autoSpaceDN w:val="0"/>
        <w:adjustRightInd w:val="0"/>
        <w:snapToGrid w:val="0"/>
        <w:rPr>
          <w:sz w:val="28"/>
          <w:szCs w:val="28"/>
        </w:rPr>
      </w:pPr>
    </w:p>
    <w:p w:rsidR="000C338C" w:rsidRPr="00F00647" w:rsidRDefault="000C338C" w:rsidP="000C338C">
      <w:pPr>
        <w:autoSpaceDE w:val="0"/>
        <w:autoSpaceDN w:val="0"/>
        <w:adjustRightInd w:val="0"/>
        <w:snapToGrid w:val="0"/>
        <w:jc w:val="both"/>
        <w:rPr>
          <w:sz w:val="28"/>
          <w:szCs w:val="28"/>
        </w:rPr>
      </w:pPr>
    </w:p>
    <w:p w:rsidR="000C338C" w:rsidRPr="00F00647" w:rsidRDefault="000C338C" w:rsidP="000C338C">
      <w:pPr>
        <w:autoSpaceDE w:val="0"/>
        <w:autoSpaceDN w:val="0"/>
        <w:adjustRightInd w:val="0"/>
        <w:snapToGrid w:val="0"/>
        <w:ind w:firstLine="709"/>
        <w:jc w:val="both"/>
        <w:rPr>
          <w:sz w:val="28"/>
          <w:szCs w:val="28"/>
        </w:rPr>
      </w:pPr>
      <w:r w:rsidRPr="00F00647">
        <w:rPr>
          <w:sz w:val="28"/>
          <w:szCs w:val="28"/>
        </w:rPr>
        <w:t>В соответствии с п. 13 ст.107.1, ст.172 Бюджетного кодекса Российской Федерации,  администрация</w:t>
      </w:r>
      <w:r w:rsidRPr="00F00647">
        <w:rPr>
          <w:sz w:val="28"/>
        </w:rPr>
        <w:t xml:space="preserve"> Маршанского сельсовета Каргатского района </w:t>
      </w:r>
      <w:r w:rsidRPr="00F00647">
        <w:rPr>
          <w:sz w:val="28"/>
          <w:szCs w:val="28"/>
        </w:rPr>
        <w:t>Новосибирской области</w:t>
      </w:r>
    </w:p>
    <w:p w:rsidR="000C338C" w:rsidRPr="00F00647" w:rsidRDefault="000C338C" w:rsidP="000C338C">
      <w:pPr>
        <w:autoSpaceDE w:val="0"/>
        <w:autoSpaceDN w:val="0"/>
        <w:adjustRightInd w:val="0"/>
        <w:snapToGrid w:val="0"/>
        <w:ind w:firstLine="709"/>
        <w:jc w:val="both"/>
        <w:rPr>
          <w:b/>
          <w:sz w:val="28"/>
          <w:szCs w:val="28"/>
        </w:rPr>
      </w:pPr>
      <w:r w:rsidRPr="00F00647">
        <w:rPr>
          <w:b/>
          <w:sz w:val="28"/>
          <w:szCs w:val="28"/>
        </w:rPr>
        <w:t>ПОСТАНОВЛЯЕТ:</w:t>
      </w:r>
    </w:p>
    <w:p w:rsidR="000C338C" w:rsidRPr="00F00647" w:rsidRDefault="000C338C" w:rsidP="000C338C">
      <w:pPr>
        <w:autoSpaceDE w:val="0"/>
        <w:autoSpaceDN w:val="0"/>
        <w:adjustRightInd w:val="0"/>
        <w:ind w:firstLine="709"/>
        <w:contextualSpacing/>
        <w:jc w:val="both"/>
        <w:rPr>
          <w:sz w:val="28"/>
          <w:szCs w:val="28"/>
          <w:lang w:eastAsia="en-US"/>
        </w:rPr>
      </w:pPr>
      <w:r w:rsidRPr="00F00647">
        <w:rPr>
          <w:sz w:val="28"/>
          <w:szCs w:val="28"/>
          <w:lang w:eastAsia="en-US"/>
        </w:rPr>
        <w:t>1. Утвердить прилагаемые:</w:t>
      </w:r>
    </w:p>
    <w:p w:rsidR="000C338C" w:rsidRPr="00F00647" w:rsidRDefault="000C338C" w:rsidP="000C338C">
      <w:pPr>
        <w:autoSpaceDE w:val="0"/>
        <w:autoSpaceDN w:val="0"/>
        <w:adjustRightInd w:val="0"/>
        <w:ind w:firstLine="709"/>
        <w:contextualSpacing/>
        <w:jc w:val="both"/>
        <w:rPr>
          <w:sz w:val="28"/>
          <w:szCs w:val="28"/>
          <w:lang w:eastAsia="en-US"/>
        </w:rPr>
      </w:pPr>
      <w:r w:rsidRPr="00F00647">
        <w:rPr>
          <w:sz w:val="28"/>
          <w:szCs w:val="28"/>
          <w:lang w:eastAsia="en-US"/>
        </w:rPr>
        <w:t>1) основные направления бюджетной и налоговой политики Маршанского сельсовета Каргатского района Новосибирской области на 2022 год и плановый период 2023 и 2024 годов;</w:t>
      </w:r>
    </w:p>
    <w:p w:rsidR="000C338C" w:rsidRPr="00F00647" w:rsidRDefault="000C338C" w:rsidP="000C338C">
      <w:pPr>
        <w:autoSpaceDE w:val="0"/>
        <w:autoSpaceDN w:val="0"/>
        <w:adjustRightInd w:val="0"/>
        <w:ind w:firstLine="709"/>
        <w:contextualSpacing/>
        <w:jc w:val="both"/>
        <w:rPr>
          <w:sz w:val="28"/>
          <w:szCs w:val="28"/>
          <w:lang w:eastAsia="en-US"/>
        </w:rPr>
      </w:pPr>
      <w:r w:rsidRPr="00F00647">
        <w:rPr>
          <w:sz w:val="28"/>
          <w:szCs w:val="28"/>
          <w:lang w:eastAsia="en-US"/>
        </w:rPr>
        <w:t>2) основные направления долговой политики Маршанского сельсовета Каргатского района Новосибирской области на 2022 год и плановый период 2023 и 2024 годов.</w:t>
      </w:r>
    </w:p>
    <w:p w:rsidR="000C338C" w:rsidRPr="00F00647" w:rsidRDefault="000C338C" w:rsidP="000C338C">
      <w:pPr>
        <w:autoSpaceDE w:val="0"/>
        <w:autoSpaceDN w:val="0"/>
        <w:adjustRightInd w:val="0"/>
        <w:snapToGrid w:val="0"/>
        <w:ind w:firstLine="709"/>
        <w:jc w:val="both"/>
        <w:rPr>
          <w:sz w:val="28"/>
          <w:szCs w:val="28"/>
        </w:rPr>
      </w:pPr>
      <w:r w:rsidRPr="00F00647">
        <w:rPr>
          <w:sz w:val="28"/>
          <w:szCs w:val="28"/>
        </w:rPr>
        <w:t>2. Опубликовать настоящее постановление в периодическом печатном издании «Вестник Маршанского сельсовета» и разместить на официальном сайте администрации Маршанского сельсовета Каргатского района Новосибирской области.</w:t>
      </w:r>
    </w:p>
    <w:p w:rsidR="000C338C" w:rsidRPr="00F00647" w:rsidRDefault="000C338C" w:rsidP="000C338C">
      <w:pPr>
        <w:autoSpaceDE w:val="0"/>
        <w:autoSpaceDN w:val="0"/>
        <w:adjustRightInd w:val="0"/>
        <w:snapToGrid w:val="0"/>
        <w:ind w:firstLine="709"/>
        <w:jc w:val="both"/>
        <w:rPr>
          <w:sz w:val="28"/>
          <w:szCs w:val="28"/>
        </w:rPr>
      </w:pPr>
      <w:r w:rsidRPr="00F00647">
        <w:rPr>
          <w:sz w:val="28"/>
          <w:szCs w:val="28"/>
        </w:rPr>
        <w:t>3. </w:t>
      </w:r>
      <w:proofErr w:type="gramStart"/>
      <w:r w:rsidRPr="00F00647">
        <w:rPr>
          <w:sz w:val="28"/>
          <w:szCs w:val="28"/>
        </w:rPr>
        <w:t>Контроль за</w:t>
      </w:r>
      <w:proofErr w:type="gramEnd"/>
      <w:r w:rsidRPr="00F00647">
        <w:rPr>
          <w:sz w:val="28"/>
          <w:szCs w:val="28"/>
        </w:rPr>
        <w:t xml:space="preserve"> исполнением настоящего постановления  оставляю за собой. </w:t>
      </w:r>
    </w:p>
    <w:p w:rsidR="000C338C" w:rsidRPr="00F00647" w:rsidRDefault="000C338C" w:rsidP="000C338C">
      <w:pPr>
        <w:autoSpaceDE w:val="0"/>
        <w:autoSpaceDN w:val="0"/>
        <w:adjustRightInd w:val="0"/>
        <w:snapToGrid w:val="0"/>
        <w:jc w:val="both"/>
        <w:rPr>
          <w:sz w:val="28"/>
          <w:szCs w:val="28"/>
        </w:rPr>
      </w:pPr>
    </w:p>
    <w:p w:rsidR="000C338C" w:rsidRPr="00F00647" w:rsidRDefault="000C338C" w:rsidP="000C338C">
      <w:pPr>
        <w:autoSpaceDE w:val="0"/>
        <w:autoSpaceDN w:val="0"/>
        <w:adjustRightInd w:val="0"/>
        <w:snapToGrid w:val="0"/>
        <w:jc w:val="both"/>
        <w:rPr>
          <w:sz w:val="28"/>
          <w:szCs w:val="28"/>
        </w:rPr>
      </w:pPr>
    </w:p>
    <w:p w:rsidR="000C338C" w:rsidRPr="00F00647" w:rsidRDefault="000C338C" w:rsidP="000C338C">
      <w:pPr>
        <w:autoSpaceDE w:val="0"/>
        <w:autoSpaceDN w:val="0"/>
        <w:adjustRightInd w:val="0"/>
        <w:jc w:val="both"/>
        <w:rPr>
          <w:sz w:val="28"/>
          <w:szCs w:val="28"/>
          <w:lang w:val="x-none" w:eastAsia="en-US"/>
        </w:rPr>
      </w:pPr>
    </w:p>
    <w:p w:rsidR="000C338C" w:rsidRPr="00F00647" w:rsidRDefault="000C338C" w:rsidP="000C338C">
      <w:pPr>
        <w:autoSpaceDE w:val="0"/>
        <w:autoSpaceDN w:val="0"/>
        <w:adjustRightInd w:val="0"/>
        <w:jc w:val="both"/>
        <w:rPr>
          <w:sz w:val="28"/>
          <w:szCs w:val="28"/>
          <w:lang w:val="x-none" w:eastAsia="en-US"/>
        </w:rPr>
      </w:pPr>
      <w:r w:rsidRPr="00F00647">
        <w:rPr>
          <w:sz w:val="28"/>
          <w:szCs w:val="28"/>
          <w:lang w:val="x-none" w:eastAsia="en-US"/>
        </w:rPr>
        <w:t xml:space="preserve">Глава </w:t>
      </w:r>
      <w:r w:rsidRPr="00F00647">
        <w:rPr>
          <w:sz w:val="28"/>
          <w:szCs w:val="28"/>
          <w:lang w:eastAsia="en-US"/>
        </w:rPr>
        <w:t>Маршанского</w:t>
      </w:r>
      <w:r w:rsidRPr="00F00647">
        <w:rPr>
          <w:sz w:val="28"/>
          <w:szCs w:val="28"/>
          <w:lang w:val="x-none" w:eastAsia="en-US"/>
        </w:rPr>
        <w:t xml:space="preserve"> сельсовета </w:t>
      </w:r>
    </w:p>
    <w:p w:rsidR="000C338C" w:rsidRPr="00F00647" w:rsidRDefault="000C338C" w:rsidP="000C338C">
      <w:pPr>
        <w:autoSpaceDE w:val="0"/>
        <w:autoSpaceDN w:val="0"/>
        <w:adjustRightInd w:val="0"/>
        <w:jc w:val="both"/>
        <w:rPr>
          <w:sz w:val="28"/>
          <w:szCs w:val="28"/>
          <w:lang w:eastAsia="en-US"/>
        </w:rPr>
      </w:pPr>
      <w:r w:rsidRPr="00F00647">
        <w:rPr>
          <w:sz w:val="28"/>
          <w:szCs w:val="28"/>
          <w:lang w:val="x-none" w:eastAsia="en-US"/>
        </w:rPr>
        <w:t>Каргатского района Новосибирской области</w:t>
      </w:r>
      <w:r w:rsidRPr="00F00647">
        <w:rPr>
          <w:sz w:val="28"/>
          <w:szCs w:val="28"/>
          <w:lang w:eastAsia="en-US"/>
        </w:rPr>
        <w:t xml:space="preserve">                              М.А. Быков</w:t>
      </w:r>
    </w:p>
    <w:p w:rsidR="000C338C" w:rsidRPr="00F00647" w:rsidRDefault="000C338C" w:rsidP="000C338C">
      <w:pPr>
        <w:autoSpaceDE w:val="0"/>
        <w:autoSpaceDN w:val="0"/>
        <w:adjustRightInd w:val="0"/>
        <w:jc w:val="both"/>
        <w:rPr>
          <w:sz w:val="28"/>
          <w:szCs w:val="28"/>
          <w:lang w:val="x-none" w:eastAsia="en-US"/>
        </w:rPr>
      </w:pPr>
    </w:p>
    <w:p w:rsidR="000C338C" w:rsidRPr="00F00647" w:rsidRDefault="000C338C" w:rsidP="000C338C">
      <w:pPr>
        <w:autoSpaceDE w:val="0"/>
        <w:autoSpaceDN w:val="0"/>
        <w:adjustRightInd w:val="0"/>
        <w:jc w:val="both"/>
        <w:rPr>
          <w:sz w:val="28"/>
          <w:szCs w:val="28"/>
          <w:lang w:eastAsia="en-US"/>
        </w:rPr>
      </w:pPr>
    </w:p>
    <w:p w:rsidR="000C338C" w:rsidRPr="00F00647" w:rsidRDefault="000C338C" w:rsidP="000C338C">
      <w:pPr>
        <w:autoSpaceDE w:val="0"/>
        <w:autoSpaceDN w:val="0"/>
        <w:adjustRightInd w:val="0"/>
        <w:jc w:val="both"/>
        <w:rPr>
          <w:sz w:val="28"/>
          <w:szCs w:val="28"/>
          <w:lang w:eastAsia="en-US"/>
        </w:rPr>
      </w:pPr>
    </w:p>
    <w:p w:rsidR="000C338C" w:rsidRPr="00F00647" w:rsidRDefault="000C338C" w:rsidP="000C338C">
      <w:pPr>
        <w:autoSpaceDE w:val="0"/>
        <w:autoSpaceDN w:val="0"/>
        <w:adjustRightInd w:val="0"/>
        <w:jc w:val="both"/>
        <w:rPr>
          <w:sz w:val="28"/>
          <w:szCs w:val="28"/>
          <w:lang w:eastAsia="en-US"/>
        </w:rPr>
      </w:pPr>
    </w:p>
    <w:p w:rsidR="000C338C" w:rsidRPr="00F00647" w:rsidRDefault="000C338C" w:rsidP="000C338C">
      <w:pPr>
        <w:autoSpaceDE w:val="0"/>
        <w:autoSpaceDN w:val="0"/>
        <w:adjustRightInd w:val="0"/>
        <w:jc w:val="both"/>
        <w:rPr>
          <w:sz w:val="28"/>
          <w:szCs w:val="28"/>
          <w:lang w:eastAsia="en-US"/>
        </w:rPr>
      </w:pPr>
    </w:p>
    <w:p w:rsidR="000C338C" w:rsidRPr="00F00647" w:rsidRDefault="000C338C" w:rsidP="000C338C">
      <w:pPr>
        <w:autoSpaceDE w:val="0"/>
        <w:autoSpaceDN w:val="0"/>
        <w:adjustRightInd w:val="0"/>
        <w:jc w:val="both"/>
        <w:rPr>
          <w:lang w:eastAsia="en-US"/>
        </w:rPr>
      </w:pPr>
      <w:r w:rsidRPr="00F00647">
        <w:rPr>
          <w:lang w:eastAsia="en-US"/>
        </w:rPr>
        <w:t>Лаптева</w:t>
      </w:r>
    </w:p>
    <w:p w:rsidR="000C338C" w:rsidRPr="00F00647" w:rsidRDefault="000C338C" w:rsidP="000C338C">
      <w:pPr>
        <w:autoSpaceDE w:val="0"/>
        <w:autoSpaceDN w:val="0"/>
        <w:adjustRightInd w:val="0"/>
        <w:jc w:val="both"/>
        <w:rPr>
          <w:sz w:val="28"/>
          <w:szCs w:val="28"/>
          <w:lang w:eastAsia="en-US"/>
        </w:rPr>
      </w:pPr>
      <w:r w:rsidRPr="00F00647">
        <w:rPr>
          <w:lang w:eastAsia="en-US"/>
        </w:rPr>
        <w:t xml:space="preserve"> 41-385</w:t>
      </w:r>
    </w:p>
    <w:p w:rsidR="000C338C" w:rsidRDefault="000C338C" w:rsidP="000C338C">
      <w:pPr>
        <w:suppressAutoHyphens/>
        <w:autoSpaceDE w:val="0"/>
        <w:autoSpaceDN w:val="0"/>
        <w:adjustRightInd w:val="0"/>
        <w:ind w:left="5954"/>
        <w:jc w:val="both"/>
        <w:rPr>
          <w:sz w:val="28"/>
          <w:szCs w:val="28"/>
          <w:lang w:eastAsia="en-US"/>
        </w:rPr>
      </w:pPr>
    </w:p>
    <w:p w:rsidR="000C338C" w:rsidRPr="00F00647" w:rsidRDefault="000C338C" w:rsidP="000C338C">
      <w:pPr>
        <w:suppressAutoHyphens/>
        <w:autoSpaceDE w:val="0"/>
        <w:autoSpaceDN w:val="0"/>
        <w:adjustRightInd w:val="0"/>
        <w:ind w:left="5954"/>
        <w:jc w:val="right"/>
        <w:rPr>
          <w:sz w:val="24"/>
          <w:szCs w:val="24"/>
          <w:lang w:val="x-none" w:eastAsia="en-US"/>
        </w:rPr>
      </w:pPr>
      <w:r w:rsidRPr="00F00647">
        <w:rPr>
          <w:sz w:val="24"/>
          <w:szCs w:val="24"/>
          <w:lang w:val="x-none" w:eastAsia="en-US"/>
        </w:rPr>
        <w:lastRenderedPageBreak/>
        <w:t>УТВЕРЖДЕНЫ</w:t>
      </w:r>
    </w:p>
    <w:p w:rsidR="000C338C" w:rsidRPr="00F00647" w:rsidRDefault="000C338C" w:rsidP="000C338C">
      <w:pPr>
        <w:suppressAutoHyphens/>
        <w:autoSpaceDE w:val="0"/>
        <w:autoSpaceDN w:val="0"/>
        <w:adjustRightInd w:val="0"/>
        <w:ind w:left="5954"/>
        <w:jc w:val="right"/>
        <w:rPr>
          <w:sz w:val="24"/>
          <w:szCs w:val="24"/>
          <w:lang w:val="x-none" w:eastAsia="en-US"/>
        </w:rPr>
      </w:pPr>
      <w:r w:rsidRPr="00F00647">
        <w:rPr>
          <w:sz w:val="24"/>
          <w:szCs w:val="24"/>
          <w:lang w:val="x-none" w:eastAsia="en-US"/>
        </w:rPr>
        <w:t xml:space="preserve">постановлением администрации </w:t>
      </w:r>
      <w:r w:rsidRPr="00F00647">
        <w:rPr>
          <w:sz w:val="24"/>
          <w:szCs w:val="24"/>
          <w:lang w:eastAsia="en-US"/>
        </w:rPr>
        <w:t>Маршанского</w:t>
      </w:r>
      <w:r w:rsidRPr="00F00647">
        <w:rPr>
          <w:sz w:val="24"/>
          <w:szCs w:val="24"/>
          <w:lang w:val="x-none" w:eastAsia="en-US"/>
        </w:rPr>
        <w:t xml:space="preserve"> сельсовета Каргатского района Новосибирской области</w:t>
      </w:r>
    </w:p>
    <w:p w:rsidR="000C338C" w:rsidRPr="00F00647" w:rsidRDefault="000C338C" w:rsidP="000C338C">
      <w:pPr>
        <w:suppressAutoHyphens/>
        <w:autoSpaceDE w:val="0"/>
        <w:autoSpaceDN w:val="0"/>
        <w:adjustRightInd w:val="0"/>
        <w:ind w:left="5954"/>
        <w:jc w:val="right"/>
        <w:rPr>
          <w:sz w:val="24"/>
          <w:szCs w:val="24"/>
          <w:lang w:eastAsia="en-US"/>
        </w:rPr>
      </w:pPr>
      <w:r w:rsidRPr="00F00647">
        <w:rPr>
          <w:sz w:val="24"/>
          <w:szCs w:val="24"/>
          <w:lang w:val="x-none" w:eastAsia="en-US"/>
        </w:rPr>
        <w:t xml:space="preserve">от </w:t>
      </w:r>
      <w:r w:rsidRPr="00F00647">
        <w:rPr>
          <w:sz w:val="24"/>
          <w:szCs w:val="24"/>
          <w:lang w:eastAsia="en-US"/>
        </w:rPr>
        <w:t xml:space="preserve">23.11.2021 </w:t>
      </w:r>
      <w:r w:rsidRPr="00F00647">
        <w:rPr>
          <w:sz w:val="24"/>
          <w:szCs w:val="24"/>
          <w:lang w:val="x-none" w:eastAsia="en-US"/>
        </w:rPr>
        <w:t>№</w:t>
      </w:r>
      <w:r w:rsidRPr="00F00647">
        <w:rPr>
          <w:sz w:val="24"/>
          <w:szCs w:val="24"/>
          <w:lang w:eastAsia="en-US"/>
        </w:rPr>
        <w:t xml:space="preserve"> 97</w:t>
      </w:r>
    </w:p>
    <w:p w:rsidR="000C338C" w:rsidRPr="00F00647" w:rsidRDefault="000C338C" w:rsidP="000C338C">
      <w:pPr>
        <w:suppressAutoHyphens/>
        <w:autoSpaceDE w:val="0"/>
        <w:autoSpaceDN w:val="0"/>
        <w:adjustRightInd w:val="0"/>
        <w:snapToGrid w:val="0"/>
        <w:jc w:val="both"/>
        <w:rPr>
          <w:sz w:val="28"/>
          <w:szCs w:val="28"/>
        </w:rPr>
      </w:pPr>
    </w:p>
    <w:p w:rsidR="000C338C" w:rsidRPr="00F00647" w:rsidRDefault="000C338C" w:rsidP="000C338C">
      <w:pPr>
        <w:suppressAutoHyphens/>
        <w:autoSpaceDE w:val="0"/>
        <w:autoSpaceDN w:val="0"/>
        <w:adjustRightInd w:val="0"/>
        <w:rPr>
          <w:bCs/>
          <w:sz w:val="28"/>
          <w:szCs w:val="28"/>
        </w:rPr>
      </w:pPr>
    </w:p>
    <w:p w:rsidR="000C338C" w:rsidRPr="00F00647" w:rsidRDefault="000C338C" w:rsidP="000C338C">
      <w:pPr>
        <w:suppressAutoHyphens/>
        <w:autoSpaceDE w:val="0"/>
        <w:autoSpaceDN w:val="0"/>
        <w:adjustRightInd w:val="0"/>
        <w:jc w:val="center"/>
        <w:rPr>
          <w:b/>
          <w:bCs/>
          <w:sz w:val="28"/>
          <w:szCs w:val="28"/>
        </w:rPr>
      </w:pPr>
      <w:r w:rsidRPr="00F00647">
        <w:rPr>
          <w:b/>
          <w:bCs/>
          <w:sz w:val="28"/>
          <w:szCs w:val="28"/>
        </w:rPr>
        <w:t xml:space="preserve">ОСНОВНЫЕ НАПРАВЛЕНИЯ </w:t>
      </w:r>
    </w:p>
    <w:p w:rsidR="000C338C" w:rsidRPr="00F00647" w:rsidRDefault="000C338C" w:rsidP="000C338C">
      <w:pPr>
        <w:suppressAutoHyphens/>
        <w:autoSpaceDE w:val="0"/>
        <w:autoSpaceDN w:val="0"/>
        <w:adjustRightInd w:val="0"/>
        <w:jc w:val="center"/>
        <w:rPr>
          <w:b/>
          <w:bCs/>
          <w:sz w:val="28"/>
          <w:szCs w:val="28"/>
        </w:rPr>
      </w:pPr>
      <w:r w:rsidRPr="00F00647">
        <w:rPr>
          <w:b/>
          <w:bCs/>
          <w:sz w:val="28"/>
          <w:szCs w:val="28"/>
        </w:rPr>
        <w:t xml:space="preserve">бюджетной и налоговой политики Маршанского сельсовета </w:t>
      </w:r>
    </w:p>
    <w:p w:rsidR="000C338C" w:rsidRPr="00F00647" w:rsidRDefault="000C338C" w:rsidP="000C338C">
      <w:pPr>
        <w:suppressAutoHyphens/>
        <w:autoSpaceDE w:val="0"/>
        <w:autoSpaceDN w:val="0"/>
        <w:adjustRightInd w:val="0"/>
        <w:jc w:val="center"/>
        <w:rPr>
          <w:b/>
          <w:bCs/>
          <w:sz w:val="28"/>
          <w:szCs w:val="28"/>
        </w:rPr>
      </w:pPr>
      <w:r w:rsidRPr="00F00647">
        <w:rPr>
          <w:b/>
          <w:bCs/>
          <w:sz w:val="28"/>
          <w:szCs w:val="28"/>
        </w:rPr>
        <w:t xml:space="preserve">Каргатского района Новосибирской области на 2022 год </w:t>
      </w:r>
    </w:p>
    <w:p w:rsidR="000C338C" w:rsidRPr="00F00647" w:rsidRDefault="000C338C" w:rsidP="000C338C">
      <w:pPr>
        <w:suppressAutoHyphens/>
        <w:autoSpaceDE w:val="0"/>
        <w:autoSpaceDN w:val="0"/>
        <w:adjustRightInd w:val="0"/>
        <w:jc w:val="center"/>
        <w:rPr>
          <w:b/>
          <w:bCs/>
          <w:sz w:val="28"/>
          <w:szCs w:val="28"/>
        </w:rPr>
      </w:pPr>
      <w:r w:rsidRPr="00F00647">
        <w:rPr>
          <w:b/>
          <w:bCs/>
          <w:sz w:val="28"/>
          <w:szCs w:val="28"/>
        </w:rPr>
        <w:t>и плановый период 2023 и 2024 годов</w:t>
      </w:r>
    </w:p>
    <w:p w:rsidR="000C338C" w:rsidRPr="00F00647" w:rsidRDefault="000C338C" w:rsidP="000C338C">
      <w:pPr>
        <w:suppressAutoHyphens/>
        <w:autoSpaceDE w:val="0"/>
        <w:autoSpaceDN w:val="0"/>
        <w:adjustRightInd w:val="0"/>
        <w:snapToGrid w:val="0"/>
        <w:jc w:val="both"/>
        <w:rPr>
          <w:sz w:val="28"/>
          <w:szCs w:val="28"/>
        </w:rPr>
      </w:pPr>
    </w:p>
    <w:p w:rsidR="000C338C" w:rsidRPr="00F00647" w:rsidRDefault="000C338C" w:rsidP="000C338C">
      <w:pPr>
        <w:suppressAutoHyphens/>
        <w:autoSpaceDE w:val="0"/>
        <w:autoSpaceDN w:val="0"/>
        <w:adjustRightInd w:val="0"/>
        <w:snapToGrid w:val="0"/>
        <w:jc w:val="center"/>
        <w:outlineLvl w:val="1"/>
        <w:rPr>
          <w:b/>
          <w:sz w:val="28"/>
          <w:szCs w:val="28"/>
        </w:rPr>
      </w:pPr>
      <w:r w:rsidRPr="00F00647">
        <w:rPr>
          <w:b/>
          <w:sz w:val="28"/>
          <w:szCs w:val="28"/>
          <w:lang w:val="en-US"/>
        </w:rPr>
        <w:t>I</w:t>
      </w:r>
      <w:r w:rsidRPr="00F00647">
        <w:rPr>
          <w:b/>
          <w:sz w:val="28"/>
          <w:szCs w:val="28"/>
        </w:rPr>
        <w:t>.</w:t>
      </w:r>
      <w:r w:rsidRPr="00F00647">
        <w:rPr>
          <w:b/>
          <w:sz w:val="28"/>
          <w:szCs w:val="28"/>
          <w:lang w:val="en-US"/>
        </w:rPr>
        <w:t> </w:t>
      </w:r>
      <w:r w:rsidRPr="00F00647">
        <w:rPr>
          <w:b/>
          <w:sz w:val="28"/>
          <w:szCs w:val="28"/>
        </w:rPr>
        <w:t>Общие положения</w:t>
      </w:r>
    </w:p>
    <w:p w:rsidR="000C338C" w:rsidRPr="00F00647" w:rsidRDefault="000C338C" w:rsidP="000C338C">
      <w:pPr>
        <w:suppressAutoHyphens/>
        <w:autoSpaceDE w:val="0"/>
        <w:autoSpaceDN w:val="0"/>
        <w:adjustRightInd w:val="0"/>
        <w:snapToGrid w:val="0"/>
        <w:jc w:val="both"/>
        <w:rPr>
          <w:sz w:val="28"/>
          <w:szCs w:val="28"/>
        </w:rPr>
      </w:pPr>
    </w:p>
    <w:p w:rsidR="000C338C" w:rsidRPr="00F00647" w:rsidRDefault="000C338C" w:rsidP="000C338C">
      <w:pPr>
        <w:widowControl w:val="0"/>
        <w:suppressAutoHyphens/>
        <w:ind w:firstLine="709"/>
        <w:contextualSpacing/>
        <w:jc w:val="both"/>
        <w:rPr>
          <w:sz w:val="28"/>
          <w:szCs w:val="28"/>
          <w:lang w:eastAsia="en-US"/>
        </w:rPr>
      </w:pPr>
      <w:proofErr w:type="gramStart"/>
      <w:r w:rsidRPr="00F00647">
        <w:rPr>
          <w:sz w:val="28"/>
          <w:szCs w:val="28"/>
          <w:lang w:eastAsia="en-US"/>
        </w:rPr>
        <w:t>Основные направления бюджетной и налоговой политики Маршанского сельсовета Каргатского района Новосибирской области  на 2022 год и плановый период 2023 и 2024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Маршанского сельсовета Каргатского района Новосибирской области на 2022 год и плановый период 2023 и 2024</w:t>
      </w:r>
      <w:proofErr w:type="gramEnd"/>
      <w:r w:rsidRPr="00F00647">
        <w:rPr>
          <w:sz w:val="28"/>
          <w:szCs w:val="28"/>
          <w:lang w:eastAsia="en-US"/>
        </w:rPr>
        <w:t xml:space="preserve"> годов, с учетом сложившейся экономической ситуации в Российской Федерации, Новосибирской области, </w:t>
      </w:r>
      <w:proofErr w:type="spellStart"/>
      <w:r w:rsidRPr="00F00647">
        <w:rPr>
          <w:sz w:val="28"/>
          <w:szCs w:val="28"/>
          <w:lang w:eastAsia="en-US"/>
        </w:rPr>
        <w:t>Маршанском</w:t>
      </w:r>
      <w:proofErr w:type="spellEnd"/>
      <w:r w:rsidRPr="00F00647">
        <w:rPr>
          <w:sz w:val="28"/>
          <w:szCs w:val="28"/>
          <w:lang w:eastAsia="en-US"/>
        </w:rPr>
        <w:t xml:space="preserve"> сельсовете Каргатского района Новосибирской области, а также тенденций ее развития.</w:t>
      </w:r>
    </w:p>
    <w:p w:rsidR="000C338C" w:rsidRPr="00F00647" w:rsidRDefault="000C338C" w:rsidP="000C338C">
      <w:pPr>
        <w:tabs>
          <w:tab w:val="left" w:pos="567"/>
        </w:tabs>
        <w:suppressAutoHyphens/>
        <w:autoSpaceDE w:val="0"/>
        <w:autoSpaceDN w:val="0"/>
        <w:adjustRightInd w:val="0"/>
        <w:ind w:firstLine="567"/>
        <w:contextualSpacing/>
        <w:jc w:val="both"/>
        <w:outlineLvl w:val="1"/>
        <w:rPr>
          <w:sz w:val="28"/>
          <w:szCs w:val="28"/>
          <w:lang w:eastAsia="en-US"/>
        </w:rPr>
      </w:pPr>
      <w:r w:rsidRPr="00F00647">
        <w:rPr>
          <w:sz w:val="28"/>
          <w:szCs w:val="28"/>
          <w:lang w:eastAsia="en-US"/>
        </w:rPr>
        <w:t>При подготовке Основных направлений были учтены положения Указа Президента Российской Федерации от 21.07.2020 № 474 «О национальных целях развития Российской Федерации на период до 2030 года», послания Президента Российской Федерации Федеральному Собранию от 21 апреля 2021 года.</w:t>
      </w:r>
    </w:p>
    <w:p w:rsidR="000C338C" w:rsidRPr="00F00647" w:rsidRDefault="000C338C" w:rsidP="000C338C">
      <w:pPr>
        <w:widowControl w:val="0"/>
        <w:snapToGrid w:val="0"/>
        <w:jc w:val="center"/>
        <w:outlineLvl w:val="0"/>
        <w:rPr>
          <w:rFonts w:eastAsia="Calibri"/>
          <w:bCs/>
          <w:kern w:val="32"/>
          <w:sz w:val="28"/>
          <w:szCs w:val="28"/>
        </w:rPr>
      </w:pPr>
    </w:p>
    <w:p w:rsidR="000C338C" w:rsidRPr="00F00647" w:rsidRDefault="000C338C" w:rsidP="000C338C">
      <w:pPr>
        <w:widowControl w:val="0"/>
        <w:snapToGrid w:val="0"/>
        <w:jc w:val="center"/>
        <w:outlineLvl w:val="0"/>
        <w:rPr>
          <w:rFonts w:eastAsia="Calibri"/>
          <w:b/>
          <w:bCs/>
          <w:kern w:val="32"/>
          <w:sz w:val="28"/>
          <w:szCs w:val="28"/>
        </w:rPr>
      </w:pPr>
      <w:r w:rsidRPr="00F00647">
        <w:rPr>
          <w:rFonts w:eastAsia="Calibri"/>
          <w:b/>
          <w:bCs/>
          <w:kern w:val="32"/>
          <w:sz w:val="28"/>
          <w:szCs w:val="28"/>
          <w:lang w:val="en-US"/>
        </w:rPr>
        <w:t>II</w:t>
      </w:r>
      <w:r w:rsidRPr="00F00647">
        <w:rPr>
          <w:rFonts w:eastAsia="Calibri"/>
          <w:b/>
          <w:bCs/>
          <w:kern w:val="32"/>
          <w:sz w:val="28"/>
          <w:szCs w:val="28"/>
        </w:rPr>
        <w:t>. Налоговая политика</w:t>
      </w:r>
    </w:p>
    <w:p w:rsidR="000C338C" w:rsidRPr="00F00647" w:rsidRDefault="000C338C" w:rsidP="000C338C">
      <w:pPr>
        <w:autoSpaceDE w:val="0"/>
        <w:autoSpaceDN w:val="0"/>
        <w:adjustRightInd w:val="0"/>
        <w:snapToGrid w:val="0"/>
        <w:jc w:val="center"/>
        <w:outlineLvl w:val="1"/>
        <w:rPr>
          <w:sz w:val="28"/>
          <w:szCs w:val="28"/>
        </w:rPr>
      </w:pPr>
      <w:r w:rsidRPr="00F00647">
        <w:rPr>
          <w:sz w:val="28"/>
          <w:szCs w:val="28"/>
        </w:rPr>
        <w:t>Общие положения</w:t>
      </w:r>
    </w:p>
    <w:p w:rsidR="000C338C" w:rsidRPr="00F00647" w:rsidRDefault="000C338C" w:rsidP="000C338C">
      <w:pPr>
        <w:autoSpaceDE w:val="0"/>
        <w:autoSpaceDN w:val="0"/>
        <w:adjustRightInd w:val="0"/>
        <w:snapToGrid w:val="0"/>
        <w:ind w:firstLine="709"/>
        <w:jc w:val="both"/>
        <w:rPr>
          <w:sz w:val="28"/>
          <w:szCs w:val="28"/>
        </w:rPr>
      </w:pPr>
      <w:r w:rsidRPr="00F00647">
        <w:rPr>
          <w:sz w:val="28"/>
          <w:szCs w:val="28"/>
        </w:rPr>
        <w:t xml:space="preserve">Основные направления налоговой политики Маршанского  сельсовета Каргатского  района Новосибирской области на 2022 год и плановый период 2023 и 2024 годов разработаны с целью подготовки проекта бюджета поселения на очередной финансовый год и плановый </w:t>
      </w:r>
      <w:proofErr w:type="gramStart"/>
      <w:r w:rsidRPr="00F00647">
        <w:rPr>
          <w:sz w:val="28"/>
          <w:szCs w:val="28"/>
        </w:rPr>
        <w:t>период</w:t>
      </w:r>
      <w:proofErr w:type="gramEnd"/>
      <w:r w:rsidRPr="00F00647">
        <w:rPr>
          <w:sz w:val="28"/>
          <w:szCs w:val="28"/>
        </w:rPr>
        <w:t xml:space="preserve"> исходя из задач, с учетом сложившейся экономической ситуации, как Российской Федерации, Новосибирской области, так и в </w:t>
      </w:r>
      <w:proofErr w:type="spellStart"/>
      <w:r w:rsidRPr="00F00647">
        <w:rPr>
          <w:sz w:val="28"/>
          <w:szCs w:val="28"/>
        </w:rPr>
        <w:t>Маршанском</w:t>
      </w:r>
      <w:proofErr w:type="spellEnd"/>
      <w:r w:rsidRPr="00F00647">
        <w:rPr>
          <w:sz w:val="28"/>
          <w:szCs w:val="28"/>
        </w:rPr>
        <w:t xml:space="preserve"> сельсовете Каргатского района Новосибирской области, а также тенденций её развития.</w:t>
      </w:r>
    </w:p>
    <w:p w:rsidR="000C338C" w:rsidRPr="00F00647" w:rsidRDefault="000C338C" w:rsidP="000C338C">
      <w:pPr>
        <w:autoSpaceDE w:val="0"/>
        <w:autoSpaceDN w:val="0"/>
        <w:adjustRightInd w:val="0"/>
        <w:snapToGrid w:val="0"/>
        <w:ind w:firstLine="709"/>
        <w:jc w:val="both"/>
        <w:rPr>
          <w:sz w:val="28"/>
          <w:szCs w:val="28"/>
        </w:rPr>
      </w:pPr>
      <w:r w:rsidRPr="00F00647">
        <w:rPr>
          <w:sz w:val="28"/>
          <w:szCs w:val="28"/>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0C338C" w:rsidRPr="00F00647" w:rsidRDefault="000C338C" w:rsidP="000C338C">
      <w:pPr>
        <w:widowControl w:val="0"/>
        <w:autoSpaceDE w:val="0"/>
        <w:autoSpaceDN w:val="0"/>
        <w:adjustRightInd w:val="0"/>
        <w:snapToGrid w:val="0"/>
        <w:jc w:val="center"/>
        <w:rPr>
          <w:color w:val="000000"/>
          <w:sz w:val="28"/>
          <w:szCs w:val="28"/>
        </w:rPr>
      </w:pPr>
      <w:r w:rsidRPr="00F00647">
        <w:rPr>
          <w:color w:val="000000"/>
          <w:sz w:val="28"/>
          <w:szCs w:val="28"/>
        </w:rPr>
        <w:lastRenderedPageBreak/>
        <w:t>Итоги реализации налоговой политики в 2020–2021 годах</w:t>
      </w:r>
    </w:p>
    <w:p w:rsidR="000C338C" w:rsidRPr="00F00647" w:rsidRDefault="000C338C" w:rsidP="000C338C">
      <w:pPr>
        <w:widowControl w:val="0"/>
        <w:autoSpaceDE w:val="0"/>
        <w:autoSpaceDN w:val="0"/>
        <w:adjustRightInd w:val="0"/>
        <w:snapToGrid w:val="0"/>
        <w:jc w:val="center"/>
        <w:rPr>
          <w:color w:val="000000"/>
          <w:sz w:val="28"/>
          <w:szCs w:val="28"/>
        </w:rPr>
      </w:pPr>
    </w:p>
    <w:p w:rsidR="000C338C" w:rsidRPr="00F00647" w:rsidRDefault="000C338C" w:rsidP="000C338C">
      <w:pPr>
        <w:widowControl w:val="0"/>
        <w:autoSpaceDE w:val="0"/>
        <w:autoSpaceDN w:val="0"/>
        <w:adjustRightInd w:val="0"/>
        <w:snapToGrid w:val="0"/>
        <w:ind w:firstLine="709"/>
        <w:jc w:val="both"/>
        <w:rPr>
          <w:color w:val="000000"/>
          <w:sz w:val="28"/>
          <w:szCs w:val="28"/>
        </w:rPr>
      </w:pPr>
      <w:r w:rsidRPr="00F00647">
        <w:rPr>
          <w:color w:val="000000"/>
          <w:sz w:val="28"/>
          <w:szCs w:val="28"/>
        </w:rPr>
        <w:t xml:space="preserve">В 2020 году российская экономика одновременно со стремительным осложнением санитарно-эпидемиологической обстановки столкнулась с   последствиями ухудшения внешнеэкономических условий, сложившихся в связи с падением цен на нефть, снижением курса национальной валюты. </w:t>
      </w:r>
    </w:p>
    <w:p w:rsidR="000C338C" w:rsidRPr="00F00647" w:rsidRDefault="000C338C" w:rsidP="000C338C">
      <w:pPr>
        <w:widowControl w:val="0"/>
        <w:autoSpaceDE w:val="0"/>
        <w:autoSpaceDN w:val="0"/>
        <w:adjustRightInd w:val="0"/>
        <w:snapToGrid w:val="0"/>
        <w:ind w:firstLine="709"/>
        <w:jc w:val="both"/>
        <w:rPr>
          <w:color w:val="000000"/>
          <w:sz w:val="28"/>
          <w:szCs w:val="28"/>
        </w:rPr>
      </w:pPr>
      <w:r w:rsidRPr="00F00647">
        <w:rPr>
          <w:color w:val="000000"/>
          <w:sz w:val="28"/>
          <w:szCs w:val="28"/>
        </w:rPr>
        <w:t xml:space="preserve">События 2020 года затронули значительную часть хозяйствующих субъектов страны, привели к </w:t>
      </w:r>
      <w:proofErr w:type="spellStart"/>
      <w:r w:rsidRPr="00F00647">
        <w:rPr>
          <w:color w:val="000000"/>
          <w:sz w:val="28"/>
          <w:szCs w:val="28"/>
        </w:rPr>
        <w:t>недостижению</w:t>
      </w:r>
      <w:proofErr w:type="spellEnd"/>
      <w:r w:rsidRPr="00F00647">
        <w:rPr>
          <w:color w:val="000000"/>
          <w:sz w:val="28"/>
          <w:szCs w:val="28"/>
        </w:rPr>
        <w:t xml:space="preserve"> бизнес-планов и исходных социально-экономических ориентиров. В наибольшей степени уязвимыми в кризисных условиях оказались виды деятельности, связанные с авиаперевозками, оптовой и розничной торговлей, общественным питанием, предоставлением бытовых услуг населению, физкультурно-оздоровительной деятельностью, туристической отраслью, гостиничным бизнесом, деятельностью по организации конференций, выставок, дополнительного образования.</w:t>
      </w:r>
    </w:p>
    <w:p w:rsidR="000C338C" w:rsidRPr="00F00647" w:rsidRDefault="000C338C" w:rsidP="000C338C">
      <w:pPr>
        <w:widowControl w:val="0"/>
        <w:autoSpaceDE w:val="0"/>
        <w:autoSpaceDN w:val="0"/>
        <w:adjustRightInd w:val="0"/>
        <w:snapToGrid w:val="0"/>
        <w:ind w:firstLine="709"/>
        <w:jc w:val="both"/>
        <w:rPr>
          <w:color w:val="000000"/>
          <w:sz w:val="28"/>
          <w:szCs w:val="28"/>
        </w:rPr>
      </w:pPr>
      <w:r w:rsidRPr="00F00647">
        <w:rPr>
          <w:color w:val="000000"/>
          <w:sz w:val="28"/>
          <w:szCs w:val="28"/>
        </w:rPr>
        <w:t>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В условиях снижения экономической активности за  счет введения противоэпидемиологических мероприятий основные решения, призванные не допустить возникновения критических негативных последствий в  экономике, принимались на федеральном уровне (отсрочки и списания по  налоговым и страховым платежам, перенос сроков уплаты на более поздние сроки, программы льготного кредитования, субсидии субъектам малого и среднего предпринимательств).</w:t>
      </w:r>
    </w:p>
    <w:p w:rsidR="000C338C" w:rsidRPr="00F00647" w:rsidRDefault="000C338C" w:rsidP="000C338C">
      <w:pPr>
        <w:widowControl w:val="0"/>
        <w:autoSpaceDE w:val="0"/>
        <w:autoSpaceDN w:val="0"/>
        <w:adjustRightInd w:val="0"/>
        <w:snapToGrid w:val="0"/>
        <w:ind w:firstLine="709"/>
        <w:jc w:val="both"/>
        <w:rPr>
          <w:color w:val="000000"/>
          <w:sz w:val="28"/>
          <w:szCs w:val="28"/>
        </w:rPr>
      </w:pPr>
      <w:r w:rsidRPr="00F00647">
        <w:rPr>
          <w:color w:val="000000"/>
          <w:sz w:val="28"/>
          <w:szCs w:val="28"/>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rsidR="000C338C" w:rsidRPr="00F00647" w:rsidRDefault="000C338C" w:rsidP="000C338C">
      <w:pPr>
        <w:widowControl w:val="0"/>
        <w:autoSpaceDE w:val="0"/>
        <w:autoSpaceDN w:val="0"/>
        <w:adjustRightInd w:val="0"/>
        <w:snapToGrid w:val="0"/>
        <w:ind w:firstLine="709"/>
        <w:jc w:val="both"/>
        <w:rPr>
          <w:sz w:val="28"/>
          <w:szCs w:val="28"/>
        </w:rPr>
      </w:pPr>
      <w:r w:rsidRPr="00F00647">
        <w:rPr>
          <w:sz w:val="28"/>
          <w:szCs w:val="28"/>
        </w:rPr>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rsidR="000C338C" w:rsidRPr="00F00647" w:rsidRDefault="000C338C" w:rsidP="000C338C">
      <w:pPr>
        <w:widowControl w:val="0"/>
        <w:autoSpaceDE w:val="0"/>
        <w:autoSpaceDN w:val="0"/>
        <w:adjustRightInd w:val="0"/>
        <w:snapToGrid w:val="0"/>
        <w:ind w:firstLine="709"/>
        <w:jc w:val="both"/>
        <w:rPr>
          <w:color w:val="000000"/>
          <w:sz w:val="28"/>
          <w:szCs w:val="28"/>
        </w:rPr>
      </w:pPr>
      <w:r w:rsidRPr="00F00647">
        <w:rPr>
          <w:color w:val="000000"/>
          <w:sz w:val="28"/>
          <w:szCs w:val="28"/>
        </w:rPr>
        <w:t xml:space="preserve">Таким образом, </w:t>
      </w:r>
      <w:proofErr w:type="gramStart"/>
      <w:r w:rsidRPr="00F00647">
        <w:rPr>
          <w:color w:val="000000"/>
          <w:sz w:val="28"/>
          <w:szCs w:val="28"/>
        </w:rPr>
        <w:t>основные задачи, поставленные перед органами местного самоуправления в сфере налоговой политики в период 2020–2021 годов были</w:t>
      </w:r>
      <w:proofErr w:type="gramEnd"/>
      <w:r w:rsidRPr="00F00647">
        <w:rPr>
          <w:color w:val="000000"/>
          <w:sz w:val="28"/>
          <w:szCs w:val="28"/>
        </w:rPr>
        <w:t xml:space="preserve"> выполнены и способствовали стабилизации экономической ситуации в поселении.</w:t>
      </w:r>
    </w:p>
    <w:p w:rsidR="000C338C" w:rsidRPr="00F00647" w:rsidRDefault="000C338C" w:rsidP="000C338C">
      <w:pPr>
        <w:widowControl w:val="0"/>
        <w:autoSpaceDE w:val="0"/>
        <w:autoSpaceDN w:val="0"/>
        <w:adjustRightInd w:val="0"/>
        <w:snapToGrid w:val="0"/>
        <w:ind w:firstLine="709"/>
        <w:jc w:val="both"/>
        <w:rPr>
          <w:color w:val="000000"/>
          <w:sz w:val="28"/>
          <w:szCs w:val="28"/>
        </w:rPr>
      </w:pPr>
      <w:r w:rsidRPr="00F00647">
        <w:rPr>
          <w:color w:val="000000"/>
          <w:sz w:val="28"/>
          <w:szCs w:val="28"/>
        </w:rPr>
        <w:t>Принимаемые решения легли в основу   повышения доступности применения наиболее комфортного режима налогообложения, сохранения доходов местных бюджетов.</w:t>
      </w:r>
    </w:p>
    <w:p w:rsidR="000C338C" w:rsidRPr="00F00647" w:rsidRDefault="000C338C" w:rsidP="000C338C">
      <w:pPr>
        <w:widowControl w:val="0"/>
        <w:autoSpaceDE w:val="0"/>
        <w:autoSpaceDN w:val="0"/>
        <w:adjustRightInd w:val="0"/>
        <w:snapToGrid w:val="0"/>
        <w:ind w:firstLine="709"/>
        <w:jc w:val="both"/>
        <w:rPr>
          <w:color w:val="000000"/>
          <w:sz w:val="28"/>
          <w:szCs w:val="28"/>
        </w:rPr>
      </w:pPr>
    </w:p>
    <w:p w:rsidR="000C338C" w:rsidRPr="00F00647" w:rsidRDefault="000C338C" w:rsidP="000C338C">
      <w:pPr>
        <w:autoSpaceDE w:val="0"/>
        <w:autoSpaceDN w:val="0"/>
        <w:adjustRightInd w:val="0"/>
        <w:snapToGrid w:val="0"/>
        <w:jc w:val="center"/>
        <w:outlineLvl w:val="1"/>
        <w:rPr>
          <w:sz w:val="28"/>
          <w:szCs w:val="28"/>
        </w:rPr>
      </w:pPr>
      <w:r w:rsidRPr="00F00647">
        <w:rPr>
          <w:sz w:val="28"/>
          <w:szCs w:val="28"/>
        </w:rPr>
        <w:t>Направления налоговой политики на 2022-2024 годы</w:t>
      </w:r>
    </w:p>
    <w:p w:rsidR="000C338C" w:rsidRPr="00F00647" w:rsidRDefault="000C338C" w:rsidP="000C338C">
      <w:pPr>
        <w:snapToGrid w:val="0"/>
        <w:ind w:firstLine="851"/>
        <w:jc w:val="both"/>
        <w:rPr>
          <w:sz w:val="28"/>
          <w:szCs w:val="28"/>
        </w:rPr>
      </w:pPr>
      <w:r w:rsidRPr="00F00647">
        <w:rPr>
          <w:color w:val="000000"/>
          <w:sz w:val="28"/>
          <w:szCs w:val="28"/>
        </w:rPr>
        <w:t xml:space="preserve">Если 2021 год ознаменовался переходом от стадии депрессии к постепенному подъему социально-экономического состояния поселения, </w:t>
      </w:r>
      <w:r w:rsidRPr="00F00647">
        <w:rPr>
          <w:color w:val="000000"/>
          <w:sz w:val="28"/>
          <w:szCs w:val="28"/>
        </w:rPr>
        <w:lastRenderedPageBreak/>
        <w:t xml:space="preserve">потребовавшим принятия точечных и рациональных мер поддержки, то 2022 и последующие годы – это период восстановления экономической активности. Несмотря на улучшение как внешних, так и внутренних условий развития российской экономики, последствия распространения новой </w:t>
      </w:r>
      <w:proofErr w:type="spellStart"/>
      <w:r w:rsidRPr="00F00647">
        <w:rPr>
          <w:color w:val="000000"/>
          <w:sz w:val="28"/>
          <w:szCs w:val="28"/>
        </w:rPr>
        <w:t>коронавирусной</w:t>
      </w:r>
      <w:proofErr w:type="spellEnd"/>
      <w:r w:rsidRPr="00F00647">
        <w:rPr>
          <w:color w:val="000000"/>
          <w:sz w:val="28"/>
          <w:szCs w:val="28"/>
        </w:rPr>
        <w:t xml:space="preserve"> инфекции до конца не преодолены. В сложившихся условиях основным вектором развития налоговой политики в поселении будет установление справедливой налоговой нагрузки, продолжение реализации федеральных, </w:t>
      </w:r>
      <w:proofErr w:type="spellStart"/>
      <w:r w:rsidRPr="00F00647">
        <w:rPr>
          <w:color w:val="000000"/>
          <w:sz w:val="28"/>
          <w:szCs w:val="28"/>
        </w:rPr>
        <w:t>регинальных</w:t>
      </w:r>
      <w:proofErr w:type="spellEnd"/>
      <w:r w:rsidRPr="00F00647">
        <w:rPr>
          <w:color w:val="000000"/>
          <w:sz w:val="28"/>
          <w:szCs w:val="28"/>
        </w:rPr>
        <w:t xml:space="preserve"> решений на местном уровне. </w:t>
      </w:r>
      <w:r w:rsidRPr="00F00647">
        <w:rPr>
          <w:sz w:val="28"/>
          <w:szCs w:val="28"/>
        </w:rPr>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0C338C" w:rsidRPr="00F00647" w:rsidRDefault="000C338C" w:rsidP="000C338C">
      <w:pPr>
        <w:snapToGrid w:val="0"/>
        <w:ind w:firstLine="851"/>
        <w:rPr>
          <w:sz w:val="28"/>
          <w:szCs w:val="28"/>
        </w:rPr>
      </w:pPr>
      <w:r w:rsidRPr="00F00647">
        <w:rPr>
          <w:sz w:val="28"/>
          <w:szCs w:val="28"/>
        </w:rPr>
        <w:t>1. Увеличение налоговой базы и оптимизация налоговых льгот.</w:t>
      </w:r>
    </w:p>
    <w:p w:rsidR="000C338C" w:rsidRPr="00F00647" w:rsidRDefault="000C338C" w:rsidP="000C338C">
      <w:pPr>
        <w:snapToGrid w:val="0"/>
        <w:ind w:firstLine="851"/>
        <w:jc w:val="both"/>
        <w:rPr>
          <w:sz w:val="28"/>
          <w:szCs w:val="28"/>
        </w:rPr>
      </w:pPr>
      <w:r w:rsidRPr="00F00647">
        <w:rPr>
          <w:sz w:val="28"/>
          <w:szCs w:val="28"/>
        </w:rPr>
        <w:t>2. Повышение собираемости налогов и снижение уровня недоимки.</w:t>
      </w:r>
    </w:p>
    <w:p w:rsidR="000C338C" w:rsidRPr="00F00647" w:rsidRDefault="000C338C" w:rsidP="000C338C">
      <w:pPr>
        <w:snapToGrid w:val="0"/>
        <w:ind w:firstLine="708"/>
        <w:jc w:val="both"/>
        <w:rPr>
          <w:sz w:val="28"/>
          <w:szCs w:val="28"/>
        </w:rPr>
      </w:pPr>
      <w:r w:rsidRPr="00F00647">
        <w:rPr>
          <w:sz w:val="28"/>
          <w:szCs w:val="28"/>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0C338C" w:rsidRPr="00F00647" w:rsidRDefault="000C338C" w:rsidP="000C338C">
      <w:pPr>
        <w:snapToGrid w:val="0"/>
        <w:ind w:firstLine="851"/>
        <w:jc w:val="both"/>
        <w:rPr>
          <w:sz w:val="28"/>
          <w:szCs w:val="28"/>
        </w:rPr>
      </w:pPr>
      <w:r w:rsidRPr="00F00647">
        <w:rPr>
          <w:sz w:val="28"/>
          <w:szCs w:val="28"/>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0C338C" w:rsidRPr="00F00647" w:rsidRDefault="000C338C" w:rsidP="000C338C">
      <w:pPr>
        <w:snapToGrid w:val="0"/>
        <w:ind w:firstLine="851"/>
        <w:jc w:val="both"/>
        <w:rPr>
          <w:sz w:val="28"/>
          <w:szCs w:val="28"/>
        </w:rPr>
      </w:pPr>
      <w:r w:rsidRPr="00F00647">
        <w:rPr>
          <w:sz w:val="28"/>
          <w:szCs w:val="28"/>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0C338C" w:rsidRPr="00F00647" w:rsidRDefault="000C338C" w:rsidP="000C338C">
      <w:pPr>
        <w:snapToGrid w:val="0"/>
        <w:ind w:firstLine="851"/>
        <w:jc w:val="both"/>
        <w:rPr>
          <w:sz w:val="28"/>
          <w:szCs w:val="28"/>
        </w:rPr>
      </w:pPr>
      <w:r w:rsidRPr="00F00647">
        <w:rPr>
          <w:sz w:val="28"/>
          <w:szCs w:val="28"/>
        </w:rPr>
        <w:t>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0C338C" w:rsidRPr="00F00647" w:rsidRDefault="000C338C" w:rsidP="000C338C">
      <w:pPr>
        <w:widowControl w:val="0"/>
        <w:autoSpaceDE w:val="0"/>
        <w:autoSpaceDN w:val="0"/>
        <w:adjustRightInd w:val="0"/>
        <w:snapToGrid w:val="0"/>
        <w:ind w:firstLine="709"/>
        <w:jc w:val="both"/>
        <w:rPr>
          <w:color w:val="000000"/>
          <w:sz w:val="28"/>
          <w:szCs w:val="28"/>
        </w:rPr>
      </w:pPr>
      <w:r w:rsidRPr="00F00647">
        <w:rPr>
          <w:sz w:val="28"/>
          <w:szCs w:val="28"/>
        </w:rPr>
        <w:t xml:space="preserve">3. </w:t>
      </w:r>
      <w:r w:rsidRPr="00F00647">
        <w:rPr>
          <w:color w:val="000000"/>
          <w:sz w:val="28"/>
          <w:szCs w:val="28"/>
        </w:rPr>
        <w:t xml:space="preserve">Рассмотреть вопрос автоматизации учета стимулирующих выплат руководящему составу подведомственных учреждений в целях получения информации о соблюдении условий получения материального поощрения при наличии неурегулированной задолженности по налогам. </w:t>
      </w:r>
    </w:p>
    <w:p w:rsidR="000C338C" w:rsidRPr="00F00647" w:rsidRDefault="000C338C" w:rsidP="000C338C">
      <w:pPr>
        <w:widowControl w:val="0"/>
        <w:snapToGrid w:val="0"/>
        <w:outlineLvl w:val="0"/>
        <w:rPr>
          <w:rFonts w:eastAsia="Calibri"/>
          <w:bCs/>
          <w:kern w:val="32"/>
          <w:sz w:val="28"/>
          <w:szCs w:val="28"/>
        </w:rPr>
      </w:pPr>
    </w:p>
    <w:p w:rsidR="000C338C" w:rsidRPr="00F00647" w:rsidRDefault="000C338C" w:rsidP="000C338C">
      <w:pPr>
        <w:widowControl w:val="0"/>
        <w:snapToGrid w:val="0"/>
        <w:jc w:val="center"/>
        <w:outlineLvl w:val="0"/>
        <w:rPr>
          <w:rFonts w:eastAsia="Calibri"/>
          <w:b/>
          <w:bCs/>
          <w:kern w:val="32"/>
          <w:sz w:val="28"/>
          <w:szCs w:val="28"/>
        </w:rPr>
      </w:pPr>
      <w:r w:rsidRPr="00F00647">
        <w:rPr>
          <w:rFonts w:eastAsia="Calibri"/>
          <w:b/>
          <w:bCs/>
          <w:kern w:val="32"/>
          <w:sz w:val="28"/>
          <w:szCs w:val="28"/>
          <w:lang w:val="en-US"/>
        </w:rPr>
        <w:lastRenderedPageBreak/>
        <w:t>III</w:t>
      </w:r>
      <w:r w:rsidRPr="00F00647">
        <w:rPr>
          <w:rFonts w:eastAsia="Calibri"/>
          <w:b/>
          <w:bCs/>
          <w:kern w:val="32"/>
          <w:sz w:val="28"/>
          <w:szCs w:val="28"/>
        </w:rPr>
        <w:t>. Бюджетная политика</w:t>
      </w:r>
    </w:p>
    <w:p w:rsidR="000C338C" w:rsidRPr="00F00647" w:rsidRDefault="000C338C" w:rsidP="000C338C">
      <w:pPr>
        <w:snapToGrid w:val="0"/>
        <w:ind w:firstLine="851"/>
        <w:jc w:val="center"/>
        <w:rPr>
          <w:sz w:val="28"/>
          <w:szCs w:val="28"/>
        </w:rPr>
      </w:pPr>
      <w:r w:rsidRPr="00F00647">
        <w:rPr>
          <w:sz w:val="28"/>
          <w:szCs w:val="28"/>
        </w:rPr>
        <w:t>Итоги реализации бюджетной политики в 2020-2021 годах</w:t>
      </w:r>
    </w:p>
    <w:p w:rsidR="000C338C" w:rsidRPr="00F00647" w:rsidRDefault="000C338C" w:rsidP="000C338C">
      <w:pPr>
        <w:ind w:firstLine="709"/>
        <w:jc w:val="both"/>
        <w:rPr>
          <w:color w:val="333333"/>
          <w:sz w:val="28"/>
          <w:szCs w:val="28"/>
          <w:lang w:val="x-none" w:eastAsia="x-none"/>
        </w:rPr>
      </w:pPr>
      <w:r w:rsidRPr="00F00647">
        <w:rPr>
          <w:color w:val="000000"/>
          <w:sz w:val="28"/>
          <w:szCs w:val="28"/>
          <w:lang w:val="x-none" w:eastAsia="x-none"/>
        </w:rPr>
        <w:t xml:space="preserve">Наряду с вышеупомянутым торможением в ключевых отраслях экономики, которое привело к снижению налоговой отдачи в 2019 году, в 2020 году ситуация усугубилась и большинство экономических показателей снизилось в результате последствий распространения новой </w:t>
      </w:r>
      <w:proofErr w:type="spellStart"/>
      <w:r w:rsidRPr="00F00647">
        <w:rPr>
          <w:color w:val="000000"/>
          <w:sz w:val="28"/>
          <w:szCs w:val="28"/>
          <w:lang w:val="x-none" w:eastAsia="x-none"/>
        </w:rPr>
        <w:t>коронавирусной</w:t>
      </w:r>
      <w:proofErr w:type="spellEnd"/>
      <w:r w:rsidRPr="00F00647">
        <w:rPr>
          <w:color w:val="000000"/>
          <w:sz w:val="28"/>
          <w:szCs w:val="28"/>
          <w:lang w:val="x-none" w:eastAsia="x-none"/>
        </w:rPr>
        <w:t xml:space="preserve"> инфекции и связанными с этим ограничительными мерами. </w:t>
      </w:r>
    </w:p>
    <w:p w:rsidR="000C338C" w:rsidRPr="00F00647" w:rsidRDefault="000C338C" w:rsidP="000C338C">
      <w:pPr>
        <w:snapToGrid w:val="0"/>
        <w:ind w:firstLine="851"/>
        <w:jc w:val="center"/>
        <w:rPr>
          <w:sz w:val="28"/>
          <w:szCs w:val="28"/>
        </w:rPr>
      </w:pPr>
    </w:p>
    <w:p w:rsidR="000C338C" w:rsidRPr="00F00647" w:rsidRDefault="000C338C" w:rsidP="000C338C">
      <w:pPr>
        <w:snapToGrid w:val="0"/>
        <w:ind w:firstLine="709"/>
        <w:jc w:val="both"/>
        <w:rPr>
          <w:sz w:val="28"/>
          <w:szCs w:val="28"/>
        </w:rPr>
      </w:pPr>
      <w:r w:rsidRPr="00F00647">
        <w:rPr>
          <w:sz w:val="28"/>
          <w:szCs w:val="28"/>
        </w:rPr>
        <w:t xml:space="preserve">Состояние муниципальных финансов муниципального образования   2021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 </w:t>
      </w:r>
    </w:p>
    <w:p w:rsidR="000C338C" w:rsidRPr="00F00647" w:rsidRDefault="000C338C" w:rsidP="000C338C">
      <w:pPr>
        <w:snapToGrid w:val="0"/>
        <w:ind w:firstLine="709"/>
        <w:jc w:val="both"/>
        <w:rPr>
          <w:sz w:val="28"/>
          <w:szCs w:val="28"/>
        </w:rPr>
      </w:pPr>
      <w:r w:rsidRPr="00F00647">
        <w:rPr>
          <w:sz w:val="28"/>
          <w:szCs w:val="28"/>
        </w:rPr>
        <w:t xml:space="preserve">Выбранный курс </w:t>
      </w:r>
      <w:proofErr w:type="spellStart"/>
      <w:r w:rsidRPr="00F00647">
        <w:rPr>
          <w:sz w:val="28"/>
          <w:szCs w:val="28"/>
        </w:rPr>
        <w:t>приоритизации</w:t>
      </w:r>
      <w:proofErr w:type="spellEnd"/>
      <w:r w:rsidRPr="00F00647">
        <w:rPr>
          <w:sz w:val="28"/>
          <w:szCs w:val="28"/>
        </w:rPr>
        <w:t xml:space="preserve">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0C338C" w:rsidRPr="00F00647" w:rsidRDefault="000C338C" w:rsidP="000C338C">
      <w:pPr>
        <w:autoSpaceDE w:val="0"/>
        <w:autoSpaceDN w:val="0"/>
        <w:adjustRightInd w:val="0"/>
        <w:snapToGrid w:val="0"/>
        <w:ind w:firstLine="709"/>
        <w:jc w:val="both"/>
        <w:rPr>
          <w:sz w:val="28"/>
          <w:szCs w:val="28"/>
        </w:rPr>
      </w:pPr>
      <w:r w:rsidRPr="00F00647">
        <w:rPr>
          <w:color w:val="000000"/>
          <w:sz w:val="28"/>
          <w:szCs w:val="28"/>
        </w:rPr>
        <w:t xml:space="preserve">Поддержана популярность проектов инициативного бюджетирования через расширение круга лиц, которые вправе выступать с инициативой, – он стал включать кроме граждан, проживающих на соответствующей территории, органы территориального общественного самоуправления и </w:t>
      </w:r>
      <w:r w:rsidRPr="00F00647">
        <w:rPr>
          <w:sz w:val="28"/>
          <w:szCs w:val="28"/>
        </w:rPr>
        <w:t>старост сельских населенных пунктов.</w:t>
      </w:r>
    </w:p>
    <w:p w:rsidR="000C338C" w:rsidRPr="00F00647" w:rsidRDefault="000C338C" w:rsidP="000C338C">
      <w:pPr>
        <w:autoSpaceDE w:val="0"/>
        <w:autoSpaceDN w:val="0"/>
        <w:adjustRightInd w:val="0"/>
        <w:snapToGrid w:val="0"/>
        <w:ind w:firstLine="709"/>
        <w:jc w:val="both"/>
        <w:rPr>
          <w:sz w:val="28"/>
          <w:szCs w:val="28"/>
        </w:rPr>
      </w:pPr>
      <w:r w:rsidRPr="00F00647">
        <w:rPr>
          <w:color w:val="000000"/>
          <w:sz w:val="28"/>
          <w:szCs w:val="28"/>
        </w:rPr>
        <w:t xml:space="preserve">Конкурсная основа </w:t>
      </w:r>
      <w:proofErr w:type="gramStart"/>
      <w:r w:rsidRPr="00F00647">
        <w:rPr>
          <w:color w:val="000000"/>
          <w:sz w:val="28"/>
          <w:szCs w:val="28"/>
        </w:rPr>
        <w:t>выбора конкретных инициативных проектов развития территории муниципального образования</w:t>
      </w:r>
      <w:proofErr w:type="gramEnd"/>
      <w:r w:rsidRPr="00F00647">
        <w:rPr>
          <w:color w:val="000000"/>
          <w:sz w:val="28"/>
          <w:szCs w:val="28"/>
        </w:rPr>
        <w:t xml:space="preserve"> позволяет повышать заинтересованность граждан бюджетным процессом и при этом эффективно расходовать средства на </w:t>
      </w:r>
      <w:r w:rsidRPr="00F00647">
        <w:rPr>
          <w:sz w:val="28"/>
          <w:szCs w:val="28"/>
        </w:rPr>
        <w:t>действительно приоритетные проекты развития.</w:t>
      </w:r>
    </w:p>
    <w:p w:rsidR="000C338C" w:rsidRPr="00F00647" w:rsidRDefault="000C338C" w:rsidP="000C338C">
      <w:pPr>
        <w:ind w:firstLine="709"/>
        <w:contextualSpacing/>
        <w:jc w:val="both"/>
        <w:rPr>
          <w:sz w:val="28"/>
          <w:szCs w:val="28"/>
          <w:lang w:eastAsia="en-US"/>
        </w:rPr>
      </w:pPr>
      <w:proofErr w:type="gramStart"/>
      <w:r w:rsidRPr="00F00647">
        <w:rPr>
          <w:sz w:val="28"/>
          <w:szCs w:val="28"/>
          <w:lang w:eastAsia="en-US"/>
        </w:rPr>
        <w:t>В 2020 году  органы местного самоуправления поселения подключены к работе в Едином портале бюджетной системы Российской Федерации в целях   размещения бюджетных данных на Едином портале бюджетной системы, что в свою очередь призвано преодолеть недоверие населения к принимаем решениям и устранить недостаток информации о реальном состоянии государственных финансов и трудностях выбора в условиях ограниченности ресурсов.</w:t>
      </w:r>
      <w:proofErr w:type="gramEnd"/>
    </w:p>
    <w:p w:rsidR="000C338C" w:rsidRPr="00F00647" w:rsidRDefault="000C338C" w:rsidP="000C338C">
      <w:pPr>
        <w:snapToGrid w:val="0"/>
        <w:jc w:val="both"/>
        <w:rPr>
          <w:sz w:val="28"/>
          <w:szCs w:val="28"/>
        </w:rPr>
      </w:pPr>
    </w:p>
    <w:p w:rsidR="000C338C" w:rsidRPr="00F00647" w:rsidRDefault="000C338C" w:rsidP="000C338C">
      <w:pPr>
        <w:snapToGrid w:val="0"/>
        <w:jc w:val="center"/>
        <w:rPr>
          <w:sz w:val="28"/>
          <w:szCs w:val="28"/>
        </w:rPr>
      </w:pPr>
      <w:r w:rsidRPr="00F00647">
        <w:rPr>
          <w:sz w:val="28"/>
          <w:szCs w:val="28"/>
        </w:rPr>
        <w:t xml:space="preserve">Направления бюджетной политики </w:t>
      </w:r>
    </w:p>
    <w:p w:rsidR="000C338C" w:rsidRPr="00F00647" w:rsidRDefault="000C338C" w:rsidP="000C338C">
      <w:pPr>
        <w:snapToGrid w:val="0"/>
        <w:jc w:val="center"/>
        <w:rPr>
          <w:sz w:val="28"/>
          <w:szCs w:val="28"/>
        </w:rPr>
      </w:pPr>
      <w:r w:rsidRPr="00F00647">
        <w:rPr>
          <w:sz w:val="28"/>
          <w:szCs w:val="28"/>
        </w:rPr>
        <w:t>на 2022-2024 годы</w:t>
      </w:r>
    </w:p>
    <w:p w:rsidR="000C338C" w:rsidRPr="00F00647" w:rsidRDefault="000C338C" w:rsidP="000C338C">
      <w:pPr>
        <w:snapToGrid w:val="0"/>
        <w:ind w:firstLine="709"/>
        <w:jc w:val="both"/>
        <w:rPr>
          <w:sz w:val="28"/>
          <w:szCs w:val="28"/>
        </w:rPr>
      </w:pPr>
      <w:r w:rsidRPr="00F00647">
        <w:rPr>
          <w:sz w:val="28"/>
          <w:szCs w:val="28"/>
        </w:rPr>
        <w:t xml:space="preserve">Формирование прогноза налоговых и неналоговых доходов бюджета поселения будет основано на консервативном варианте прогноза социально-экономического развития. Данный подход обеспечит надёжность и уверенность бюджетного планирования на среднесрочный период в условиях тренда </w:t>
      </w:r>
      <w:proofErr w:type="spellStart"/>
      <w:r w:rsidRPr="00F00647">
        <w:rPr>
          <w:sz w:val="28"/>
          <w:szCs w:val="28"/>
        </w:rPr>
        <w:t>бездефицитности</w:t>
      </w:r>
      <w:proofErr w:type="spellEnd"/>
      <w:r w:rsidRPr="00F00647">
        <w:rPr>
          <w:sz w:val="28"/>
          <w:szCs w:val="28"/>
        </w:rPr>
        <w:t xml:space="preserve"> бюджета и ограничений по приросту муниципального долга, а также позволит минимизировать риски разбалансированности в процессе исполнения бюджета поселения.</w:t>
      </w:r>
    </w:p>
    <w:p w:rsidR="000C338C" w:rsidRPr="00F00647" w:rsidRDefault="000C338C" w:rsidP="000C338C">
      <w:pPr>
        <w:shd w:val="clear" w:color="auto" w:fill="FFFFFF"/>
        <w:autoSpaceDE w:val="0"/>
        <w:autoSpaceDN w:val="0"/>
        <w:adjustRightInd w:val="0"/>
        <w:ind w:firstLine="709"/>
        <w:jc w:val="both"/>
        <w:rPr>
          <w:color w:val="000000"/>
          <w:sz w:val="28"/>
          <w:szCs w:val="28"/>
          <w:lang w:val="x-none" w:eastAsia="en-US"/>
        </w:rPr>
      </w:pPr>
      <w:r w:rsidRPr="00F00647">
        <w:rPr>
          <w:color w:val="000000"/>
          <w:sz w:val="28"/>
          <w:szCs w:val="28"/>
          <w:lang w:val="x-none" w:eastAsia="en-US"/>
        </w:rPr>
        <w:t>Быстроменяющаяся экономическая ситуация требует такой же динамичной адаптации бюджетного курса под новые вызовы и условия.</w:t>
      </w:r>
    </w:p>
    <w:p w:rsidR="000C338C" w:rsidRPr="00F00647" w:rsidRDefault="000C338C" w:rsidP="000C338C">
      <w:pPr>
        <w:snapToGrid w:val="0"/>
        <w:ind w:firstLine="709"/>
        <w:jc w:val="both"/>
        <w:rPr>
          <w:sz w:val="28"/>
          <w:szCs w:val="28"/>
        </w:rPr>
      </w:pPr>
      <w:r w:rsidRPr="00F00647">
        <w:rPr>
          <w:sz w:val="28"/>
          <w:szCs w:val="28"/>
        </w:rPr>
        <w:lastRenderedPageBreak/>
        <w:t>Основными принципами реализации бюджетной политики будут:</w:t>
      </w:r>
    </w:p>
    <w:p w:rsidR="000C338C" w:rsidRPr="00F00647" w:rsidRDefault="000C338C" w:rsidP="000C338C">
      <w:pPr>
        <w:autoSpaceDE w:val="0"/>
        <w:autoSpaceDN w:val="0"/>
        <w:adjustRightInd w:val="0"/>
        <w:snapToGrid w:val="0"/>
        <w:ind w:firstLine="709"/>
        <w:jc w:val="both"/>
        <w:rPr>
          <w:sz w:val="28"/>
          <w:szCs w:val="28"/>
        </w:rPr>
      </w:pPr>
      <w:r w:rsidRPr="00F00647">
        <w:rPr>
          <w:sz w:val="28"/>
          <w:szCs w:val="28"/>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0C338C" w:rsidRPr="00F00647" w:rsidRDefault="000C338C" w:rsidP="000C338C">
      <w:pPr>
        <w:snapToGrid w:val="0"/>
        <w:ind w:firstLine="709"/>
        <w:jc w:val="both"/>
        <w:rPr>
          <w:sz w:val="28"/>
          <w:szCs w:val="28"/>
        </w:rPr>
      </w:pPr>
      <w:r w:rsidRPr="00F00647">
        <w:rPr>
          <w:sz w:val="28"/>
          <w:szCs w:val="28"/>
        </w:rPr>
        <w:t>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0C338C" w:rsidRPr="00F00647" w:rsidRDefault="000C338C" w:rsidP="000C338C">
      <w:pPr>
        <w:autoSpaceDE w:val="0"/>
        <w:autoSpaceDN w:val="0"/>
        <w:adjustRightInd w:val="0"/>
        <w:snapToGrid w:val="0"/>
        <w:ind w:firstLine="709"/>
        <w:jc w:val="both"/>
        <w:rPr>
          <w:sz w:val="28"/>
          <w:szCs w:val="28"/>
        </w:rPr>
      </w:pPr>
      <w:r w:rsidRPr="00F00647">
        <w:rPr>
          <w:sz w:val="28"/>
          <w:szCs w:val="28"/>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0C338C" w:rsidRPr="00F00647" w:rsidRDefault="000C338C" w:rsidP="000C338C">
      <w:pPr>
        <w:autoSpaceDE w:val="0"/>
        <w:autoSpaceDN w:val="0"/>
        <w:adjustRightInd w:val="0"/>
        <w:snapToGrid w:val="0"/>
        <w:ind w:firstLine="709"/>
        <w:jc w:val="both"/>
        <w:rPr>
          <w:sz w:val="28"/>
          <w:szCs w:val="28"/>
        </w:rPr>
      </w:pPr>
      <w:r w:rsidRPr="00F00647">
        <w:rPr>
          <w:sz w:val="28"/>
          <w:szCs w:val="28"/>
        </w:rPr>
        <w:t xml:space="preserve">4. Избирательность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w:t>
      </w:r>
    </w:p>
    <w:p w:rsidR="000C338C" w:rsidRPr="00F00647" w:rsidRDefault="000C338C" w:rsidP="000C338C">
      <w:pPr>
        <w:shd w:val="clear" w:color="auto" w:fill="FFFFFF"/>
        <w:snapToGrid w:val="0"/>
        <w:jc w:val="center"/>
        <w:rPr>
          <w:sz w:val="28"/>
          <w:szCs w:val="28"/>
        </w:rPr>
      </w:pPr>
      <w:r w:rsidRPr="00F00647">
        <w:rPr>
          <w:sz w:val="28"/>
          <w:szCs w:val="28"/>
        </w:rPr>
        <w:t xml:space="preserve">Направления бюджетной политики в сфере </w:t>
      </w:r>
    </w:p>
    <w:p w:rsidR="000C338C" w:rsidRPr="00F00647" w:rsidRDefault="000C338C" w:rsidP="000C338C">
      <w:pPr>
        <w:shd w:val="clear" w:color="auto" w:fill="FFFFFF"/>
        <w:snapToGrid w:val="0"/>
        <w:jc w:val="center"/>
        <w:rPr>
          <w:sz w:val="28"/>
          <w:szCs w:val="28"/>
        </w:rPr>
      </w:pPr>
      <w:r w:rsidRPr="00F00647">
        <w:rPr>
          <w:sz w:val="28"/>
          <w:szCs w:val="28"/>
        </w:rPr>
        <w:t>муниципального управления</w:t>
      </w:r>
    </w:p>
    <w:p w:rsidR="000C338C" w:rsidRPr="00F00647" w:rsidRDefault="000C338C" w:rsidP="000C338C">
      <w:pPr>
        <w:autoSpaceDE w:val="0"/>
        <w:autoSpaceDN w:val="0"/>
        <w:adjustRightInd w:val="0"/>
        <w:snapToGrid w:val="0"/>
        <w:ind w:firstLine="709"/>
        <w:jc w:val="both"/>
        <w:rPr>
          <w:bCs/>
          <w:iCs/>
          <w:sz w:val="28"/>
          <w:szCs w:val="28"/>
        </w:rPr>
      </w:pPr>
      <w:r w:rsidRPr="00F00647">
        <w:rPr>
          <w:bCs/>
          <w:iCs/>
          <w:sz w:val="28"/>
          <w:szCs w:val="28"/>
        </w:rPr>
        <w:t xml:space="preserve">Формирование фонда оплаты труда муниципальных служащих муниципального образования будет производиться </w:t>
      </w:r>
      <w:proofErr w:type="gramStart"/>
      <w:r w:rsidRPr="00F00647">
        <w:rPr>
          <w:bCs/>
          <w:iCs/>
          <w:sz w:val="28"/>
          <w:szCs w:val="28"/>
        </w:rPr>
        <w:t>в соответствии с действующими нормативными правовыми актами   в пределах доведенных лимитов бюджетных обязательств с применением мер по недопущению</w:t>
      </w:r>
      <w:proofErr w:type="gramEnd"/>
      <w:r w:rsidRPr="00F00647">
        <w:rPr>
          <w:bCs/>
          <w:iCs/>
          <w:sz w:val="28"/>
          <w:szCs w:val="28"/>
        </w:rPr>
        <w:t xml:space="preserve">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0C338C" w:rsidRPr="00F00647" w:rsidRDefault="000C338C" w:rsidP="000C338C">
      <w:pPr>
        <w:autoSpaceDE w:val="0"/>
        <w:autoSpaceDN w:val="0"/>
        <w:adjustRightInd w:val="0"/>
        <w:snapToGrid w:val="0"/>
        <w:ind w:firstLine="709"/>
        <w:jc w:val="both"/>
        <w:rPr>
          <w:bCs/>
          <w:iCs/>
          <w:sz w:val="28"/>
          <w:szCs w:val="28"/>
        </w:rPr>
      </w:pPr>
      <w:r w:rsidRPr="00F00647">
        <w:rPr>
          <w:bCs/>
          <w:iCs/>
          <w:sz w:val="28"/>
          <w:szCs w:val="28"/>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0C338C" w:rsidRPr="00F00647" w:rsidRDefault="000C338C" w:rsidP="000C338C">
      <w:pPr>
        <w:autoSpaceDE w:val="0"/>
        <w:autoSpaceDN w:val="0"/>
        <w:adjustRightInd w:val="0"/>
        <w:snapToGrid w:val="0"/>
        <w:ind w:firstLine="709"/>
        <w:jc w:val="both"/>
        <w:rPr>
          <w:bCs/>
          <w:iCs/>
          <w:sz w:val="28"/>
          <w:szCs w:val="28"/>
        </w:rPr>
      </w:pPr>
    </w:p>
    <w:p w:rsidR="000C338C" w:rsidRPr="00F00647" w:rsidRDefault="000C338C" w:rsidP="000C338C">
      <w:pPr>
        <w:autoSpaceDE w:val="0"/>
        <w:autoSpaceDN w:val="0"/>
        <w:adjustRightInd w:val="0"/>
        <w:snapToGrid w:val="0"/>
        <w:jc w:val="center"/>
        <w:rPr>
          <w:sz w:val="28"/>
          <w:szCs w:val="28"/>
        </w:rPr>
      </w:pPr>
      <w:r w:rsidRPr="00F00647">
        <w:rPr>
          <w:sz w:val="28"/>
          <w:szCs w:val="28"/>
        </w:rPr>
        <w:t>Направления бюджетной политики в сфере обеспечения</w:t>
      </w:r>
    </w:p>
    <w:p w:rsidR="000C338C" w:rsidRPr="00F00647" w:rsidRDefault="000C338C" w:rsidP="000C338C">
      <w:pPr>
        <w:snapToGrid w:val="0"/>
        <w:jc w:val="center"/>
        <w:rPr>
          <w:sz w:val="28"/>
          <w:szCs w:val="28"/>
        </w:rPr>
      </w:pPr>
      <w:r w:rsidRPr="00F00647">
        <w:rPr>
          <w:sz w:val="28"/>
          <w:szCs w:val="28"/>
        </w:rPr>
        <w:t>социальных обязательств</w:t>
      </w:r>
    </w:p>
    <w:p w:rsidR="000C338C" w:rsidRPr="00F00647" w:rsidRDefault="000C338C" w:rsidP="000C338C">
      <w:pPr>
        <w:widowControl w:val="0"/>
        <w:autoSpaceDE w:val="0"/>
        <w:autoSpaceDN w:val="0"/>
        <w:adjustRightInd w:val="0"/>
        <w:snapToGrid w:val="0"/>
        <w:ind w:firstLine="540"/>
        <w:jc w:val="both"/>
        <w:rPr>
          <w:rFonts w:eastAsia="Calibri"/>
          <w:sz w:val="28"/>
          <w:szCs w:val="28"/>
        </w:rPr>
      </w:pPr>
      <w:r w:rsidRPr="00F00647">
        <w:rPr>
          <w:sz w:val="28"/>
          <w:szCs w:val="28"/>
        </w:rPr>
        <w:t xml:space="preserve">Обеспечение социальных обязательств </w:t>
      </w:r>
      <w:r w:rsidRPr="00F00647">
        <w:rPr>
          <w:rFonts w:eastAsia="Calibri"/>
          <w:sz w:val="28"/>
          <w:szCs w:val="28"/>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0C338C" w:rsidRPr="00F00647" w:rsidRDefault="000C338C" w:rsidP="000C338C">
      <w:pPr>
        <w:widowControl w:val="0"/>
        <w:autoSpaceDE w:val="0"/>
        <w:autoSpaceDN w:val="0"/>
        <w:adjustRightInd w:val="0"/>
        <w:snapToGrid w:val="0"/>
        <w:ind w:firstLine="709"/>
        <w:jc w:val="both"/>
        <w:rPr>
          <w:sz w:val="28"/>
          <w:szCs w:val="28"/>
        </w:rPr>
      </w:pPr>
      <w:r w:rsidRPr="00F00647">
        <w:rPr>
          <w:sz w:val="28"/>
          <w:szCs w:val="28"/>
        </w:rPr>
        <w:t xml:space="preserve">Концентрация финансовых ресурсов должна быть так же </w:t>
      </w:r>
      <w:r w:rsidRPr="00F00647">
        <w:rPr>
          <w:sz w:val="28"/>
          <w:szCs w:val="28"/>
        </w:rPr>
        <w:lastRenderedPageBreak/>
        <w:t>сосредоточена на необходимости:</w:t>
      </w:r>
    </w:p>
    <w:p w:rsidR="000C338C" w:rsidRPr="00F00647" w:rsidRDefault="000C338C" w:rsidP="000C338C">
      <w:pPr>
        <w:widowControl w:val="0"/>
        <w:autoSpaceDE w:val="0"/>
        <w:autoSpaceDN w:val="0"/>
        <w:adjustRightInd w:val="0"/>
        <w:snapToGrid w:val="0"/>
        <w:ind w:firstLine="709"/>
        <w:jc w:val="both"/>
        <w:rPr>
          <w:sz w:val="28"/>
          <w:szCs w:val="28"/>
        </w:rPr>
      </w:pPr>
      <w:r w:rsidRPr="00F00647">
        <w:rPr>
          <w:sz w:val="28"/>
          <w:szCs w:val="28"/>
        </w:rPr>
        <w:t>- ежегодной индексации оплаты труда работников бюджетной сферы, в соответствии с прогнозным уровнем инфляции;</w:t>
      </w:r>
    </w:p>
    <w:p w:rsidR="000C338C" w:rsidRPr="00F00647" w:rsidRDefault="000C338C" w:rsidP="000C338C">
      <w:pPr>
        <w:widowControl w:val="0"/>
        <w:autoSpaceDE w:val="0"/>
        <w:autoSpaceDN w:val="0"/>
        <w:adjustRightInd w:val="0"/>
        <w:snapToGrid w:val="0"/>
        <w:ind w:firstLine="709"/>
        <w:jc w:val="both"/>
        <w:rPr>
          <w:sz w:val="28"/>
          <w:szCs w:val="28"/>
        </w:rPr>
      </w:pPr>
      <w:r w:rsidRPr="00F00647">
        <w:rPr>
          <w:sz w:val="28"/>
          <w:szCs w:val="28"/>
        </w:rPr>
        <w:t xml:space="preserve">- повышения минимального </w:t>
      </w:r>
      <w:proofErr w:type="gramStart"/>
      <w:r w:rsidRPr="00F00647">
        <w:rPr>
          <w:sz w:val="28"/>
          <w:szCs w:val="28"/>
        </w:rPr>
        <w:t>размера оплаты труда</w:t>
      </w:r>
      <w:proofErr w:type="gramEnd"/>
      <w:r w:rsidRPr="00F00647">
        <w:rPr>
          <w:sz w:val="28"/>
          <w:szCs w:val="28"/>
        </w:rPr>
        <w:t xml:space="preserve"> до уровня прожиточного минимума, в целом по России, с учетом районного коэффициента.</w:t>
      </w:r>
    </w:p>
    <w:p w:rsidR="000C338C" w:rsidRPr="00F00647" w:rsidRDefault="000C338C" w:rsidP="000C338C">
      <w:pPr>
        <w:snapToGrid w:val="0"/>
        <w:jc w:val="center"/>
        <w:rPr>
          <w:sz w:val="28"/>
          <w:szCs w:val="28"/>
        </w:rPr>
      </w:pPr>
    </w:p>
    <w:p w:rsidR="000C338C" w:rsidRPr="00F00647" w:rsidRDefault="000C338C" w:rsidP="000C338C">
      <w:pPr>
        <w:snapToGrid w:val="0"/>
        <w:jc w:val="center"/>
        <w:rPr>
          <w:sz w:val="28"/>
          <w:szCs w:val="28"/>
        </w:rPr>
      </w:pPr>
      <w:r w:rsidRPr="00F00647">
        <w:rPr>
          <w:sz w:val="28"/>
          <w:szCs w:val="28"/>
        </w:rPr>
        <w:t xml:space="preserve">Направления бюджетной политики </w:t>
      </w:r>
    </w:p>
    <w:p w:rsidR="000C338C" w:rsidRPr="00F00647" w:rsidRDefault="000C338C" w:rsidP="000C338C">
      <w:pPr>
        <w:snapToGrid w:val="0"/>
        <w:jc w:val="center"/>
        <w:rPr>
          <w:sz w:val="28"/>
          <w:szCs w:val="28"/>
        </w:rPr>
      </w:pPr>
      <w:r w:rsidRPr="00F00647">
        <w:rPr>
          <w:sz w:val="28"/>
          <w:szCs w:val="28"/>
        </w:rPr>
        <w:t>в реальном секторе экономики</w:t>
      </w:r>
    </w:p>
    <w:p w:rsidR="000C338C" w:rsidRPr="00F00647" w:rsidRDefault="000C338C" w:rsidP="000C338C">
      <w:pPr>
        <w:autoSpaceDE w:val="0"/>
        <w:autoSpaceDN w:val="0"/>
        <w:adjustRightInd w:val="0"/>
        <w:snapToGrid w:val="0"/>
        <w:ind w:firstLine="709"/>
        <w:jc w:val="both"/>
        <w:rPr>
          <w:sz w:val="28"/>
        </w:rPr>
      </w:pPr>
      <w:r w:rsidRPr="00F00647">
        <w:rPr>
          <w:sz w:val="28"/>
        </w:rPr>
        <w:t>Учитывая положительные тенденции, планируется в целом сохранение направлений бюджетной политики в сфере реального сектора экономики.</w:t>
      </w:r>
    </w:p>
    <w:p w:rsidR="000C338C" w:rsidRPr="00F00647" w:rsidRDefault="000C338C" w:rsidP="000C338C">
      <w:pPr>
        <w:autoSpaceDE w:val="0"/>
        <w:autoSpaceDN w:val="0"/>
        <w:adjustRightInd w:val="0"/>
        <w:snapToGrid w:val="0"/>
        <w:ind w:firstLine="709"/>
        <w:jc w:val="both"/>
        <w:rPr>
          <w:sz w:val="28"/>
        </w:rPr>
      </w:pPr>
      <w:r w:rsidRPr="00F00647">
        <w:rPr>
          <w:sz w:val="28"/>
        </w:rPr>
        <w:t>Будут сохранены:</w:t>
      </w:r>
    </w:p>
    <w:p w:rsidR="000C338C" w:rsidRPr="00F00647" w:rsidRDefault="000C338C" w:rsidP="000C338C">
      <w:pPr>
        <w:autoSpaceDE w:val="0"/>
        <w:autoSpaceDN w:val="0"/>
        <w:adjustRightInd w:val="0"/>
        <w:snapToGrid w:val="0"/>
        <w:ind w:firstLine="709"/>
        <w:jc w:val="both"/>
        <w:rPr>
          <w:sz w:val="28"/>
        </w:rPr>
      </w:pPr>
      <w:r w:rsidRPr="00F00647">
        <w:rPr>
          <w:sz w:val="28"/>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0C338C" w:rsidRPr="00F00647" w:rsidRDefault="000C338C" w:rsidP="000C338C">
      <w:pPr>
        <w:autoSpaceDE w:val="0"/>
        <w:autoSpaceDN w:val="0"/>
        <w:adjustRightInd w:val="0"/>
        <w:snapToGrid w:val="0"/>
        <w:ind w:firstLine="709"/>
        <w:jc w:val="both"/>
        <w:rPr>
          <w:sz w:val="28"/>
        </w:rPr>
      </w:pPr>
      <w:r w:rsidRPr="00F00647">
        <w:rPr>
          <w:sz w:val="28"/>
        </w:rPr>
        <w:t xml:space="preserve">-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w:t>
      </w:r>
      <w:proofErr w:type="gramStart"/>
      <w:r w:rsidRPr="00F00647">
        <w:rPr>
          <w:sz w:val="28"/>
        </w:rPr>
        <w:t>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roofErr w:type="gramEnd"/>
    </w:p>
    <w:p w:rsidR="000C338C" w:rsidRPr="00F00647" w:rsidRDefault="000C338C" w:rsidP="000C338C">
      <w:pPr>
        <w:autoSpaceDE w:val="0"/>
        <w:autoSpaceDN w:val="0"/>
        <w:adjustRightInd w:val="0"/>
        <w:snapToGrid w:val="0"/>
        <w:ind w:firstLine="709"/>
        <w:jc w:val="both"/>
        <w:rPr>
          <w:sz w:val="28"/>
        </w:rPr>
      </w:pPr>
      <w:r w:rsidRPr="00F00647">
        <w:rPr>
          <w:sz w:val="28"/>
        </w:rPr>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0C338C" w:rsidRPr="00F00647" w:rsidRDefault="000C338C" w:rsidP="000C338C">
      <w:pPr>
        <w:autoSpaceDE w:val="0"/>
        <w:autoSpaceDN w:val="0"/>
        <w:adjustRightInd w:val="0"/>
        <w:snapToGrid w:val="0"/>
        <w:ind w:firstLine="709"/>
        <w:jc w:val="both"/>
        <w:rPr>
          <w:sz w:val="28"/>
        </w:rPr>
      </w:pPr>
      <w:r w:rsidRPr="00F00647">
        <w:rPr>
          <w:sz w:val="28"/>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0C338C" w:rsidRPr="00F00647" w:rsidRDefault="000C338C" w:rsidP="000C338C">
      <w:pPr>
        <w:autoSpaceDE w:val="0"/>
        <w:autoSpaceDN w:val="0"/>
        <w:adjustRightInd w:val="0"/>
        <w:snapToGrid w:val="0"/>
        <w:ind w:firstLine="709"/>
        <w:jc w:val="both"/>
        <w:rPr>
          <w:sz w:val="28"/>
        </w:rPr>
      </w:pPr>
      <w:r w:rsidRPr="00F00647">
        <w:rPr>
          <w:sz w:val="28"/>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0C338C" w:rsidRPr="00F00647" w:rsidRDefault="000C338C" w:rsidP="000C338C">
      <w:pPr>
        <w:autoSpaceDE w:val="0"/>
        <w:autoSpaceDN w:val="0"/>
        <w:adjustRightInd w:val="0"/>
        <w:snapToGrid w:val="0"/>
        <w:ind w:firstLine="709"/>
        <w:jc w:val="both"/>
        <w:rPr>
          <w:sz w:val="28"/>
        </w:rPr>
      </w:pPr>
      <w:r w:rsidRPr="00F00647">
        <w:rPr>
          <w:sz w:val="28"/>
        </w:rPr>
        <w:t>- взаимовыгодного привлечения внебюджетных ресурсов на реализацию муниципальных проектов.</w:t>
      </w:r>
    </w:p>
    <w:p w:rsidR="000C338C" w:rsidRPr="00F00647" w:rsidRDefault="000C338C" w:rsidP="000C338C">
      <w:pPr>
        <w:autoSpaceDE w:val="0"/>
        <w:autoSpaceDN w:val="0"/>
        <w:adjustRightInd w:val="0"/>
        <w:snapToGrid w:val="0"/>
        <w:ind w:firstLine="709"/>
        <w:jc w:val="both"/>
        <w:rPr>
          <w:sz w:val="28"/>
        </w:rPr>
      </w:pPr>
      <w:r w:rsidRPr="00F00647">
        <w:rPr>
          <w:sz w:val="28"/>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0C338C" w:rsidRPr="00F00647" w:rsidRDefault="000C338C" w:rsidP="000C338C">
      <w:pPr>
        <w:autoSpaceDE w:val="0"/>
        <w:autoSpaceDN w:val="0"/>
        <w:adjustRightInd w:val="0"/>
        <w:snapToGrid w:val="0"/>
        <w:ind w:firstLine="709"/>
        <w:jc w:val="both"/>
        <w:rPr>
          <w:sz w:val="28"/>
        </w:rPr>
      </w:pPr>
      <w:r w:rsidRPr="00F00647">
        <w:rPr>
          <w:sz w:val="28"/>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w:t>
      </w:r>
      <w:r w:rsidRPr="00F00647">
        <w:rPr>
          <w:sz w:val="28"/>
        </w:rPr>
        <w:lastRenderedPageBreak/>
        <w:t xml:space="preserve">вопросов, мешающих развитию малого бизнеса и вовлечению частного капитала в экономику. </w:t>
      </w:r>
    </w:p>
    <w:p w:rsidR="000C338C" w:rsidRPr="00F00647" w:rsidRDefault="000C338C" w:rsidP="000C338C">
      <w:pPr>
        <w:autoSpaceDE w:val="0"/>
        <w:autoSpaceDN w:val="0"/>
        <w:adjustRightInd w:val="0"/>
        <w:snapToGrid w:val="0"/>
        <w:ind w:firstLine="709"/>
        <w:jc w:val="both"/>
        <w:rPr>
          <w:sz w:val="28"/>
        </w:rPr>
      </w:pPr>
      <w:r w:rsidRPr="00F00647">
        <w:rPr>
          <w:sz w:val="28"/>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w:t>
      </w:r>
      <w:proofErr w:type="spellStart"/>
      <w:r w:rsidRPr="00F00647">
        <w:rPr>
          <w:sz w:val="28"/>
        </w:rPr>
        <w:t>претензионно</w:t>
      </w:r>
      <w:proofErr w:type="spellEnd"/>
      <w:r w:rsidRPr="00F00647">
        <w:rPr>
          <w:sz w:val="28"/>
        </w:rPr>
        <w:t>-исковой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w:t>
      </w:r>
    </w:p>
    <w:p w:rsidR="000C338C" w:rsidRPr="00F00647" w:rsidRDefault="000C338C" w:rsidP="000C338C">
      <w:pPr>
        <w:autoSpaceDE w:val="0"/>
        <w:autoSpaceDN w:val="0"/>
        <w:adjustRightInd w:val="0"/>
        <w:snapToGrid w:val="0"/>
        <w:ind w:firstLine="709"/>
        <w:jc w:val="both"/>
        <w:rPr>
          <w:sz w:val="28"/>
        </w:rPr>
      </w:pPr>
      <w:r w:rsidRPr="00F00647">
        <w:rPr>
          <w:sz w:val="28"/>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0C338C" w:rsidRPr="00F00647" w:rsidRDefault="000C338C" w:rsidP="000C338C">
      <w:pPr>
        <w:autoSpaceDE w:val="0"/>
        <w:autoSpaceDN w:val="0"/>
        <w:adjustRightInd w:val="0"/>
        <w:snapToGrid w:val="0"/>
        <w:ind w:firstLine="709"/>
        <w:jc w:val="both"/>
        <w:rPr>
          <w:sz w:val="28"/>
        </w:rPr>
      </w:pPr>
      <w:r w:rsidRPr="00F00647">
        <w:rPr>
          <w:sz w:val="28"/>
        </w:rPr>
        <w:t xml:space="preserve">По-прежнему актуальна задача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муниципального образования. </w:t>
      </w:r>
    </w:p>
    <w:p w:rsidR="000C338C" w:rsidRPr="00F00647" w:rsidRDefault="000C338C" w:rsidP="000C338C">
      <w:pPr>
        <w:snapToGrid w:val="0"/>
        <w:jc w:val="center"/>
        <w:rPr>
          <w:sz w:val="28"/>
          <w:szCs w:val="28"/>
        </w:rPr>
      </w:pPr>
    </w:p>
    <w:p w:rsidR="000C338C" w:rsidRPr="00F00647" w:rsidRDefault="000C338C" w:rsidP="000C338C">
      <w:pPr>
        <w:snapToGrid w:val="0"/>
        <w:jc w:val="center"/>
        <w:rPr>
          <w:sz w:val="28"/>
          <w:szCs w:val="28"/>
        </w:rPr>
      </w:pPr>
      <w:r w:rsidRPr="00F00647">
        <w:rPr>
          <w:sz w:val="28"/>
          <w:szCs w:val="28"/>
        </w:rPr>
        <w:t>Основные направления повышения эффективности</w:t>
      </w:r>
    </w:p>
    <w:p w:rsidR="000C338C" w:rsidRPr="00F00647" w:rsidRDefault="000C338C" w:rsidP="000C338C">
      <w:pPr>
        <w:snapToGrid w:val="0"/>
        <w:jc w:val="center"/>
        <w:rPr>
          <w:sz w:val="28"/>
          <w:szCs w:val="28"/>
        </w:rPr>
      </w:pPr>
      <w:r w:rsidRPr="00F00647">
        <w:rPr>
          <w:sz w:val="28"/>
          <w:szCs w:val="28"/>
        </w:rPr>
        <w:t xml:space="preserve"> бюджетной политики</w:t>
      </w:r>
    </w:p>
    <w:p w:rsidR="000C338C" w:rsidRPr="00F00647" w:rsidRDefault="000C338C" w:rsidP="000C338C">
      <w:pPr>
        <w:autoSpaceDE w:val="0"/>
        <w:autoSpaceDN w:val="0"/>
        <w:adjustRightInd w:val="0"/>
        <w:snapToGrid w:val="0"/>
        <w:ind w:firstLine="709"/>
        <w:contextualSpacing/>
        <w:jc w:val="both"/>
        <w:rPr>
          <w:rFonts w:eastAsia="Calibri"/>
          <w:sz w:val="28"/>
          <w:szCs w:val="28"/>
        </w:rPr>
      </w:pPr>
      <w:r w:rsidRPr="00F00647">
        <w:rPr>
          <w:rFonts w:eastAsia="Calibri"/>
          <w:sz w:val="28"/>
          <w:szCs w:val="28"/>
        </w:rPr>
        <w:t xml:space="preserve">В целях повышения эффективности бюджетной политики необходимо обеспечивать ликвидность единого счета бюджета, </w:t>
      </w:r>
      <w:r w:rsidRPr="00F00647">
        <w:rPr>
          <w:sz w:val="28"/>
          <w:szCs w:val="28"/>
        </w:rPr>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0C338C" w:rsidRPr="00F00647" w:rsidRDefault="000C338C" w:rsidP="000C338C">
      <w:pPr>
        <w:snapToGrid w:val="0"/>
        <w:ind w:firstLine="709"/>
        <w:jc w:val="both"/>
        <w:rPr>
          <w:sz w:val="28"/>
          <w:szCs w:val="28"/>
        </w:rPr>
      </w:pPr>
      <w:r w:rsidRPr="00F00647">
        <w:rPr>
          <w:sz w:val="28"/>
          <w:szCs w:val="28"/>
        </w:rPr>
        <w:t xml:space="preserve">В рамках действующего законодательства будет продолжена работа в части осуществления контроля в сфере закупок в соответствии с п. 5 ст.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rsidR="000C338C" w:rsidRPr="00F00647" w:rsidRDefault="000C338C" w:rsidP="000C338C">
      <w:pPr>
        <w:tabs>
          <w:tab w:val="left" w:pos="1080"/>
          <w:tab w:val="num" w:pos="1134"/>
        </w:tabs>
        <w:snapToGrid w:val="0"/>
        <w:ind w:firstLine="709"/>
        <w:jc w:val="both"/>
        <w:rPr>
          <w:sz w:val="28"/>
          <w:szCs w:val="28"/>
        </w:rPr>
      </w:pPr>
      <w:proofErr w:type="gramStart"/>
      <w:r w:rsidRPr="00F00647">
        <w:rPr>
          <w:sz w:val="28"/>
          <w:szCs w:val="28"/>
        </w:rPr>
        <w:t xml:space="preserve">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w:t>
      </w:r>
      <w:r w:rsidRPr="00F00647">
        <w:rPr>
          <w:sz w:val="28"/>
          <w:szCs w:val="28"/>
        </w:rPr>
        <w:lastRenderedPageBreak/>
        <w:t>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бюджета поселения.</w:t>
      </w:r>
      <w:proofErr w:type="gramEnd"/>
    </w:p>
    <w:p w:rsidR="000C338C" w:rsidRPr="00F00647" w:rsidRDefault="000C338C" w:rsidP="000C338C">
      <w:pPr>
        <w:autoSpaceDE w:val="0"/>
        <w:autoSpaceDN w:val="0"/>
        <w:adjustRightInd w:val="0"/>
        <w:snapToGrid w:val="0"/>
        <w:ind w:firstLine="709"/>
        <w:jc w:val="both"/>
        <w:rPr>
          <w:sz w:val="28"/>
          <w:szCs w:val="24"/>
        </w:rPr>
      </w:pPr>
      <w:r w:rsidRPr="00F00647">
        <w:rPr>
          <w:sz w:val="28"/>
          <w:szCs w:val="24"/>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0C338C" w:rsidRPr="00F00647" w:rsidRDefault="000C338C" w:rsidP="000C338C">
      <w:pPr>
        <w:tabs>
          <w:tab w:val="left" w:pos="1080"/>
          <w:tab w:val="num" w:pos="1134"/>
        </w:tabs>
        <w:snapToGrid w:val="0"/>
        <w:ind w:firstLine="709"/>
        <w:jc w:val="both"/>
        <w:rPr>
          <w:sz w:val="28"/>
          <w:szCs w:val="28"/>
        </w:rPr>
      </w:pPr>
      <w:r w:rsidRPr="00F00647">
        <w:rPr>
          <w:sz w:val="28"/>
          <w:szCs w:val="28"/>
        </w:rPr>
        <w:t>Необходимо сосредоточиться на дальнейшем повышении уровня открытости бюджетных данных для населения муниципального образования.</w:t>
      </w:r>
    </w:p>
    <w:p w:rsidR="000C338C" w:rsidRPr="00F00647" w:rsidRDefault="000C338C" w:rsidP="000C338C">
      <w:pPr>
        <w:tabs>
          <w:tab w:val="left" w:pos="1080"/>
          <w:tab w:val="num" w:pos="1134"/>
        </w:tabs>
        <w:snapToGrid w:val="0"/>
        <w:ind w:firstLine="709"/>
        <w:jc w:val="both"/>
        <w:rPr>
          <w:sz w:val="28"/>
          <w:szCs w:val="28"/>
        </w:rPr>
      </w:pPr>
      <w:r w:rsidRPr="00F00647">
        <w:rPr>
          <w:sz w:val="28"/>
          <w:szCs w:val="28"/>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0C338C" w:rsidRPr="00F00647" w:rsidRDefault="000C338C" w:rsidP="000C338C">
      <w:pPr>
        <w:ind w:firstLine="709"/>
        <w:contextualSpacing/>
        <w:jc w:val="both"/>
        <w:rPr>
          <w:sz w:val="28"/>
          <w:szCs w:val="28"/>
          <w:lang w:eastAsia="en-US"/>
        </w:rPr>
      </w:pPr>
      <w:r w:rsidRPr="00F00647">
        <w:rPr>
          <w:sz w:val="28"/>
          <w:szCs w:val="28"/>
        </w:rPr>
        <w:t>- </w:t>
      </w:r>
      <w:r w:rsidRPr="00F00647">
        <w:rPr>
          <w:sz w:val="28"/>
          <w:szCs w:val="28"/>
          <w:lang w:eastAsia="en-US"/>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0C338C" w:rsidRPr="00F00647" w:rsidRDefault="000C338C" w:rsidP="000C338C">
      <w:pPr>
        <w:ind w:firstLine="709"/>
        <w:contextualSpacing/>
        <w:jc w:val="both"/>
        <w:rPr>
          <w:sz w:val="28"/>
          <w:szCs w:val="28"/>
          <w:lang w:eastAsia="en-US"/>
        </w:rPr>
      </w:pPr>
      <w:r w:rsidRPr="00F00647">
        <w:rPr>
          <w:sz w:val="28"/>
          <w:szCs w:val="28"/>
          <w:lang w:eastAsia="en-US"/>
        </w:rPr>
        <w:t xml:space="preserve">- расширение каналов распространения бюджетных </w:t>
      </w:r>
      <w:proofErr w:type="gramStart"/>
      <w:r w:rsidRPr="00F00647">
        <w:rPr>
          <w:sz w:val="28"/>
          <w:szCs w:val="28"/>
          <w:lang w:eastAsia="en-US"/>
        </w:rPr>
        <w:t>сведений</w:t>
      </w:r>
      <w:proofErr w:type="gramEnd"/>
      <w:r w:rsidRPr="00F00647">
        <w:rPr>
          <w:sz w:val="28"/>
          <w:szCs w:val="28"/>
          <w:lang w:eastAsia="en-US"/>
        </w:rPr>
        <w:t xml:space="preserve">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0C338C" w:rsidRPr="00F00647" w:rsidRDefault="000C338C" w:rsidP="000C338C">
      <w:pPr>
        <w:ind w:firstLine="709"/>
        <w:contextualSpacing/>
        <w:jc w:val="both"/>
        <w:rPr>
          <w:sz w:val="28"/>
          <w:szCs w:val="28"/>
          <w:lang w:eastAsia="en-US"/>
        </w:rPr>
      </w:pPr>
      <w:r w:rsidRPr="00F00647">
        <w:rPr>
          <w:sz w:val="28"/>
          <w:szCs w:val="28"/>
          <w:lang w:eastAsia="en-US"/>
        </w:rPr>
        <w:t>- создание условий для использования населением бюджетной информации при реализации проектов инициативного бюджетирования.</w:t>
      </w:r>
    </w:p>
    <w:p w:rsidR="000C338C" w:rsidRPr="00F00647" w:rsidRDefault="000C338C" w:rsidP="000C338C">
      <w:pPr>
        <w:widowControl w:val="0"/>
        <w:autoSpaceDE w:val="0"/>
        <w:autoSpaceDN w:val="0"/>
        <w:adjustRightInd w:val="0"/>
        <w:snapToGrid w:val="0"/>
        <w:ind w:firstLine="709"/>
        <w:jc w:val="both"/>
        <w:rPr>
          <w:sz w:val="28"/>
          <w:szCs w:val="28"/>
        </w:rPr>
      </w:pPr>
      <w:proofErr w:type="gramStart"/>
      <w:r w:rsidRPr="00F00647">
        <w:rPr>
          <w:sz w:val="28"/>
          <w:szCs w:val="28"/>
        </w:rPr>
        <w:t>В целях предотвращения сохранения невостребованных налоговых льгот и необоснованных выпадающих доходов   бюджета необходимо провести инвентаризацию методик оценки эффективности налоговых расходов на соответствие критериям эффективности, отвечающим положениям постановления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и целям муниципальных  программ   и социально-экономической политики поселения.</w:t>
      </w:r>
      <w:proofErr w:type="gramEnd"/>
    </w:p>
    <w:p w:rsidR="000C338C" w:rsidRDefault="000C338C" w:rsidP="000C338C">
      <w:pPr>
        <w:autoSpaceDE w:val="0"/>
        <w:autoSpaceDN w:val="0"/>
        <w:adjustRightInd w:val="0"/>
        <w:ind w:left="5954"/>
        <w:jc w:val="center"/>
        <w:rPr>
          <w:sz w:val="28"/>
          <w:szCs w:val="28"/>
          <w:lang w:eastAsia="en-US"/>
        </w:rPr>
      </w:pPr>
    </w:p>
    <w:p w:rsidR="000C338C" w:rsidRDefault="000C338C" w:rsidP="000C338C">
      <w:pPr>
        <w:autoSpaceDE w:val="0"/>
        <w:autoSpaceDN w:val="0"/>
        <w:adjustRightInd w:val="0"/>
        <w:ind w:left="5954"/>
        <w:jc w:val="center"/>
        <w:rPr>
          <w:sz w:val="28"/>
          <w:szCs w:val="28"/>
          <w:lang w:eastAsia="en-US"/>
        </w:rPr>
      </w:pPr>
    </w:p>
    <w:p w:rsidR="000C338C" w:rsidRDefault="000C338C" w:rsidP="000C338C">
      <w:pPr>
        <w:autoSpaceDE w:val="0"/>
        <w:autoSpaceDN w:val="0"/>
        <w:adjustRightInd w:val="0"/>
        <w:ind w:left="5954"/>
        <w:jc w:val="center"/>
        <w:rPr>
          <w:sz w:val="28"/>
          <w:szCs w:val="28"/>
          <w:lang w:eastAsia="en-US"/>
        </w:rPr>
      </w:pPr>
    </w:p>
    <w:p w:rsidR="000C338C" w:rsidRDefault="000C338C" w:rsidP="000C338C">
      <w:pPr>
        <w:autoSpaceDE w:val="0"/>
        <w:autoSpaceDN w:val="0"/>
        <w:adjustRightInd w:val="0"/>
        <w:ind w:left="5954"/>
        <w:jc w:val="center"/>
        <w:rPr>
          <w:sz w:val="28"/>
          <w:szCs w:val="28"/>
          <w:lang w:eastAsia="en-US"/>
        </w:rPr>
      </w:pPr>
    </w:p>
    <w:p w:rsidR="000C338C" w:rsidRDefault="000C338C" w:rsidP="000C338C">
      <w:pPr>
        <w:autoSpaceDE w:val="0"/>
        <w:autoSpaceDN w:val="0"/>
        <w:adjustRightInd w:val="0"/>
        <w:ind w:left="5954"/>
        <w:jc w:val="center"/>
        <w:rPr>
          <w:sz w:val="28"/>
          <w:szCs w:val="28"/>
          <w:lang w:eastAsia="en-US"/>
        </w:rPr>
      </w:pPr>
    </w:p>
    <w:p w:rsidR="000C338C" w:rsidRDefault="000C338C" w:rsidP="000C338C">
      <w:pPr>
        <w:autoSpaceDE w:val="0"/>
        <w:autoSpaceDN w:val="0"/>
        <w:adjustRightInd w:val="0"/>
        <w:ind w:left="5954"/>
        <w:jc w:val="center"/>
        <w:rPr>
          <w:sz w:val="28"/>
          <w:szCs w:val="28"/>
          <w:lang w:eastAsia="en-US"/>
        </w:rPr>
      </w:pPr>
    </w:p>
    <w:p w:rsidR="000C338C" w:rsidRDefault="000C338C" w:rsidP="000C338C">
      <w:pPr>
        <w:autoSpaceDE w:val="0"/>
        <w:autoSpaceDN w:val="0"/>
        <w:adjustRightInd w:val="0"/>
        <w:ind w:left="5954"/>
        <w:jc w:val="center"/>
        <w:rPr>
          <w:sz w:val="28"/>
          <w:szCs w:val="28"/>
          <w:lang w:eastAsia="en-US"/>
        </w:rPr>
      </w:pPr>
    </w:p>
    <w:p w:rsidR="000C338C" w:rsidRDefault="000C338C" w:rsidP="000C338C">
      <w:pPr>
        <w:autoSpaceDE w:val="0"/>
        <w:autoSpaceDN w:val="0"/>
        <w:adjustRightInd w:val="0"/>
        <w:ind w:left="5954"/>
        <w:jc w:val="center"/>
        <w:rPr>
          <w:sz w:val="28"/>
          <w:szCs w:val="28"/>
          <w:lang w:eastAsia="en-US"/>
        </w:rPr>
      </w:pPr>
    </w:p>
    <w:p w:rsidR="000C338C" w:rsidRDefault="000C338C" w:rsidP="000C338C">
      <w:pPr>
        <w:autoSpaceDE w:val="0"/>
        <w:autoSpaceDN w:val="0"/>
        <w:adjustRightInd w:val="0"/>
        <w:ind w:left="5954"/>
        <w:jc w:val="center"/>
        <w:rPr>
          <w:sz w:val="28"/>
          <w:szCs w:val="28"/>
          <w:lang w:eastAsia="en-US"/>
        </w:rPr>
      </w:pPr>
    </w:p>
    <w:p w:rsidR="000C338C" w:rsidRDefault="000C338C" w:rsidP="000C338C">
      <w:pPr>
        <w:autoSpaceDE w:val="0"/>
        <w:autoSpaceDN w:val="0"/>
        <w:adjustRightInd w:val="0"/>
        <w:ind w:left="5954"/>
        <w:jc w:val="center"/>
        <w:rPr>
          <w:sz w:val="28"/>
          <w:szCs w:val="28"/>
          <w:lang w:eastAsia="en-US"/>
        </w:rPr>
      </w:pPr>
    </w:p>
    <w:p w:rsidR="000C338C" w:rsidRDefault="000C338C" w:rsidP="000C338C">
      <w:pPr>
        <w:autoSpaceDE w:val="0"/>
        <w:autoSpaceDN w:val="0"/>
        <w:adjustRightInd w:val="0"/>
        <w:ind w:left="5954"/>
        <w:jc w:val="center"/>
        <w:rPr>
          <w:sz w:val="28"/>
          <w:szCs w:val="28"/>
          <w:lang w:eastAsia="en-US"/>
        </w:rPr>
      </w:pPr>
    </w:p>
    <w:p w:rsidR="000C338C" w:rsidRDefault="000C338C" w:rsidP="000C338C">
      <w:pPr>
        <w:autoSpaceDE w:val="0"/>
        <w:autoSpaceDN w:val="0"/>
        <w:adjustRightInd w:val="0"/>
        <w:ind w:left="5954"/>
        <w:jc w:val="center"/>
        <w:rPr>
          <w:sz w:val="28"/>
          <w:szCs w:val="28"/>
          <w:lang w:eastAsia="en-US"/>
        </w:rPr>
      </w:pPr>
    </w:p>
    <w:p w:rsidR="000C338C" w:rsidRDefault="000C338C" w:rsidP="000C338C">
      <w:pPr>
        <w:autoSpaceDE w:val="0"/>
        <w:autoSpaceDN w:val="0"/>
        <w:adjustRightInd w:val="0"/>
        <w:ind w:left="5954"/>
        <w:jc w:val="center"/>
        <w:rPr>
          <w:sz w:val="28"/>
          <w:szCs w:val="28"/>
          <w:lang w:eastAsia="en-US"/>
        </w:rPr>
      </w:pPr>
    </w:p>
    <w:p w:rsidR="000C338C" w:rsidRDefault="000C338C" w:rsidP="000C338C">
      <w:pPr>
        <w:autoSpaceDE w:val="0"/>
        <w:autoSpaceDN w:val="0"/>
        <w:adjustRightInd w:val="0"/>
        <w:ind w:left="5954"/>
        <w:jc w:val="center"/>
        <w:rPr>
          <w:sz w:val="28"/>
          <w:szCs w:val="28"/>
          <w:lang w:eastAsia="en-US"/>
        </w:rPr>
      </w:pPr>
    </w:p>
    <w:p w:rsidR="000C338C" w:rsidRPr="00F00647" w:rsidRDefault="000C338C" w:rsidP="000C338C">
      <w:pPr>
        <w:autoSpaceDE w:val="0"/>
        <w:autoSpaceDN w:val="0"/>
        <w:adjustRightInd w:val="0"/>
        <w:ind w:left="5954"/>
        <w:jc w:val="right"/>
        <w:rPr>
          <w:sz w:val="28"/>
          <w:szCs w:val="28"/>
          <w:lang w:val="x-none" w:eastAsia="en-US"/>
        </w:rPr>
      </w:pPr>
      <w:r w:rsidRPr="00F00647">
        <w:rPr>
          <w:sz w:val="28"/>
          <w:szCs w:val="28"/>
          <w:lang w:val="x-none" w:eastAsia="en-US"/>
        </w:rPr>
        <w:lastRenderedPageBreak/>
        <w:t>УТВЕРЖДЕНЫ</w:t>
      </w:r>
    </w:p>
    <w:p w:rsidR="000C338C" w:rsidRPr="00F00647" w:rsidRDefault="000C338C" w:rsidP="000C338C">
      <w:pPr>
        <w:autoSpaceDE w:val="0"/>
        <w:autoSpaceDN w:val="0"/>
        <w:adjustRightInd w:val="0"/>
        <w:ind w:left="5954"/>
        <w:jc w:val="right"/>
        <w:rPr>
          <w:sz w:val="28"/>
          <w:szCs w:val="28"/>
          <w:lang w:val="x-none" w:eastAsia="en-US"/>
        </w:rPr>
      </w:pPr>
      <w:r w:rsidRPr="00F00647">
        <w:rPr>
          <w:sz w:val="28"/>
          <w:szCs w:val="28"/>
          <w:lang w:val="x-none" w:eastAsia="en-US"/>
        </w:rPr>
        <w:t xml:space="preserve">постановлением администрации </w:t>
      </w:r>
      <w:r w:rsidRPr="00F00647">
        <w:rPr>
          <w:sz w:val="28"/>
          <w:szCs w:val="28"/>
          <w:lang w:eastAsia="en-US"/>
        </w:rPr>
        <w:t>Маршанского</w:t>
      </w:r>
      <w:r w:rsidRPr="00F00647">
        <w:rPr>
          <w:sz w:val="28"/>
          <w:szCs w:val="28"/>
          <w:lang w:val="x-none" w:eastAsia="en-US"/>
        </w:rPr>
        <w:t xml:space="preserve"> сельсовета Каргатского района Новосибирской области </w:t>
      </w:r>
    </w:p>
    <w:p w:rsidR="000C338C" w:rsidRPr="00F00647" w:rsidRDefault="000C338C" w:rsidP="000C338C">
      <w:pPr>
        <w:autoSpaceDE w:val="0"/>
        <w:autoSpaceDN w:val="0"/>
        <w:adjustRightInd w:val="0"/>
        <w:ind w:left="5954"/>
        <w:jc w:val="right"/>
        <w:rPr>
          <w:sz w:val="28"/>
          <w:szCs w:val="28"/>
          <w:lang w:eastAsia="en-US"/>
        </w:rPr>
      </w:pPr>
      <w:r w:rsidRPr="00F00647">
        <w:rPr>
          <w:sz w:val="28"/>
          <w:szCs w:val="28"/>
          <w:lang w:val="x-none" w:eastAsia="en-US"/>
        </w:rPr>
        <w:t xml:space="preserve">от </w:t>
      </w:r>
      <w:r w:rsidRPr="00F00647">
        <w:rPr>
          <w:sz w:val="28"/>
          <w:szCs w:val="28"/>
          <w:lang w:eastAsia="en-US"/>
        </w:rPr>
        <w:t>23.11.2021</w:t>
      </w:r>
      <w:r w:rsidRPr="00F00647">
        <w:rPr>
          <w:sz w:val="28"/>
          <w:szCs w:val="28"/>
          <w:lang w:val="x-none" w:eastAsia="en-US"/>
        </w:rPr>
        <w:t xml:space="preserve"> №</w:t>
      </w:r>
      <w:r w:rsidRPr="00F00647">
        <w:rPr>
          <w:sz w:val="28"/>
          <w:szCs w:val="28"/>
          <w:lang w:eastAsia="en-US"/>
        </w:rPr>
        <w:t xml:space="preserve"> 97</w:t>
      </w:r>
    </w:p>
    <w:p w:rsidR="000C338C" w:rsidRPr="00F00647" w:rsidRDefault="000C338C" w:rsidP="000C338C">
      <w:pPr>
        <w:tabs>
          <w:tab w:val="left" w:pos="6350"/>
        </w:tabs>
        <w:autoSpaceDE w:val="0"/>
        <w:autoSpaceDN w:val="0"/>
        <w:adjustRightInd w:val="0"/>
        <w:snapToGrid w:val="0"/>
        <w:ind w:firstLine="540"/>
        <w:jc w:val="both"/>
        <w:rPr>
          <w:sz w:val="28"/>
          <w:szCs w:val="28"/>
        </w:rPr>
      </w:pPr>
    </w:p>
    <w:p w:rsidR="000C338C" w:rsidRPr="00F00647" w:rsidRDefault="000C338C" w:rsidP="000C338C">
      <w:pPr>
        <w:tabs>
          <w:tab w:val="left" w:pos="6350"/>
        </w:tabs>
        <w:autoSpaceDE w:val="0"/>
        <w:autoSpaceDN w:val="0"/>
        <w:adjustRightInd w:val="0"/>
        <w:snapToGrid w:val="0"/>
        <w:ind w:firstLine="540"/>
        <w:jc w:val="both"/>
        <w:rPr>
          <w:sz w:val="28"/>
          <w:szCs w:val="28"/>
        </w:rPr>
      </w:pPr>
    </w:p>
    <w:p w:rsidR="000C338C" w:rsidRPr="00F00647" w:rsidRDefault="000C338C" w:rsidP="000C338C">
      <w:pPr>
        <w:autoSpaceDE w:val="0"/>
        <w:autoSpaceDN w:val="0"/>
        <w:adjustRightInd w:val="0"/>
        <w:jc w:val="center"/>
        <w:rPr>
          <w:b/>
          <w:bCs/>
          <w:sz w:val="28"/>
          <w:szCs w:val="28"/>
        </w:rPr>
      </w:pPr>
      <w:r w:rsidRPr="00F00647">
        <w:rPr>
          <w:b/>
          <w:bCs/>
          <w:sz w:val="28"/>
          <w:szCs w:val="28"/>
        </w:rPr>
        <w:t>ОСНОВНЫЕ НАПРАВЛЕНИЯ</w:t>
      </w:r>
    </w:p>
    <w:p w:rsidR="000C338C" w:rsidRPr="00F00647" w:rsidRDefault="000C338C" w:rsidP="000C338C">
      <w:pPr>
        <w:autoSpaceDE w:val="0"/>
        <w:autoSpaceDN w:val="0"/>
        <w:adjustRightInd w:val="0"/>
        <w:jc w:val="center"/>
        <w:rPr>
          <w:b/>
          <w:bCs/>
          <w:sz w:val="28"/>
          <w:szCs w:val="28"/>
        </w:rPr>
      </w:pPr>
      <w:r w:rsidRPr="00F00647">
        <w:rPr>
          <w:b/>
          <w:bCs/>
          <w:sz w:val="28"/>
          <w:szCs w:val="28"/>
        </w:rPr>
        <w:t xml:space="preserve">долговой политики Маршанского сельсовета Каргатского района Новосибирской области  </w:t>
      </w:r>
    </w:p>
    <w:p w:rsidR="000C338C" w:rsidRPr="00F00647" w:rsidRDefault="000C338C" w:rsidP="000C338C">
      <w:pPr>
        <w:autoSpaceDE w:val="0"/>
        <w:autoSpaceDN w:val="0"/>
        <w:adjustRightInd w:val="0"/>
        <w:jc w:val="center"/>
        <w:rPr>
          <w:b/>
          <w:bCs/>
          <w:sz w:val="28"/>
          <w:szCs w:val="28"/>
        </w:rPr>
      </w:pPr>
      <w:r w:rsidRPr="00F00647">
        <w:rPr>
          <w:b/>
          <w:bCs/>
          <w:sz w:val="28"/>
          <w:szCs w:val="28"/>
        </w:rPr>
        <w:t>на 2022 годи плановый период 2023 и 2024 годов</w:t>
      </w:r>
    </w:p>
    <w:p w:rsidR="000C338C" w:rsidRPr="00F00647" w:rsidRDefault="000C338C" w:rsidP="000C338C">
      <w:pPr>
        <w:autoSpaceDE w:val="0"/>
        <w:autoSpaceDN w:val="0"/>
        <w:adjustRightInd w:val="0"/>
        <w:rPr>
          <w:bCs/>
          <w:sz w:val="28"/>
          <w:szCs w:val="28"/>
        </w:rPr>
      </w:pPr>
    </w:p>
    <w:p w:rsidR="000C338C" w:rsidRPr="00F00647" w:rsidRDefault="000C338C" w:rsidP="000C338C">
      <w:pPr>
        <w:snapToGrid w:val="0"/>
        <w:rPr>
          <w:rFonts w:eastAsia="Calibri"/>
          <w:sz w:val="28"/>
          <w:szCs w:val="28"/>
        </w:rPr>
      </w:pPr>
    </w:p>
    <w:p w:rsidR="000C338C" w:rsidRPr="00F00647" w:rsidRDefault="000C338C" w:rsidP="000C338C">
      <w:pPr>
        <w:autoSpaceDE w:val="0"/>
        <w:autoSpaceDN w:val="0"/>
        <w:adjustRightInd w:val="0"/>
        <w:snapToGrid w:val="0"/>
        <w:ind w:firstLine="709"/>
        <w:jc w:val="both"/>
        <w:rPr>
          <w:sz w:val="28"/>
          <w:szCs w:val="28"/>
        </w:rPr>
      </w:pPr>
      <w:proofErr w:type="gramStart"/>
      <w:r w:rsidRPr="00F00647">
        <w:rPr>
          <w:sz w:val="28"/>
          <w:szCs w:val="28"/>
        </w:rPr>
        <w:t>Долговая политика Маршанского сельсовета Каргатского района Новосибирской области  разработана в единстве с   налоговой и бюджетной политикой поселения</w:t>
      </w:r>
      <w:r w:rsidRPr="00F00647">
        <w:rPr>
          <w:color w:val="000000"/>
          <w:sz w:val="28"/>
          <w:szCs w:val="28"/>
        </w:rPr>
        <w:t xml:space="preserve"> в целях обеспечения сбалансированности бюджета </w:t>
      </w:r>
      <w:r w:rsidRPr="00F00647">
        <w:rPr>
          <w:sz w:val="28"/>
          <w:szCs w:val="28"/>
        </w:rPr>
        <w:t>Маршанского сельсовета Каргатского района Новосибирской области</w:t>
      </w:r>
      <w:r w:rsidRPr="00F00647">
        <w:rPr>
          <w:color w:val="000000"/>
          <w:sz w:val="28"/>
          <w:szCs w:val="28"/>
        </w:rPr>
        <w:t xml:space="preserve"> на 2022 год и плановый период 2023 и 2024 годов</w:t>
      </w:r>
      <w:r w:rsidRPr="00F00647">
        <w:rPr>
          <w:sz w:val="28"/>
          <w:szCs w:val="28"/>
        </w:rPr>
        <w:t xml:space="preserve">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w:t>
      </w:r>
      <w:proofErr w:type="gramEnd"/>
      <w:r w:rsidRPr="00F00647">
        <w:rPr>
          <w:sz w:val="28"/>
          <w:szCs w:val="28"/>
        </w:rPr>
        <w:t xml:space="preserve"> обязательств, исключающих их неисполнение.</w:t>
      </w:r>
    </w:p>
    <w:p w:rsidR="000C338C" w:rsidRPr="00F00647" w:rsidRDefault="000C338C" w:rsidP="000C338C">
      <w:pPr>
        <w:widowControl w:val="0"/>
        <w:autoSpaceDE w:val="0"/>
        <w:autoSpaceDN w:val="0"/>
        <w:adjustRightInd w:val="0"/>
        <w:ind w:firstLine="709"/>
        <w:jc w:val="both"/>
        <w:rPr>
          <w:sz w:val="28"/>
          <w:szCs w:val="28"/>
        </w:rPr>
      </w:pPr>
    </w:p>
    <w:p w:rsidR="000C338C" w:rsidRPr="00F00647" w:rsidRDefault="000C338C" w:rsidP="000C338C">
      <w:pPr>
        <w:widowControl w:val="0"/>
        <w:autoSpaceDE w:val="0"/>
        <w:autoSpaceDN w:val="0"/>
        <w:adjustRightInd w:val="0"/>
        <w:ind w:firstLine="709"/>
        <w:jc w:val="both"/>
        <w:rPr>
          <w:sz w:val="28"/>
          <w:szCs w:val="28"/>
        </w:rPr>
      </w:pPr>
      <w:r w:rsidRPr="00F00647">
        <w:rPr>
          <w:sz w:val="28"/>
          <w:szCs w:val="28"/>
        </w:rPr>
        <w:t>Долговая политика Маршанского сельсовета Каргатского района Новосибирской области на 2022 год и на плановый период 2023 и 2024 годов (далее – долговая политика) определяет цели, а также основные задачи, риски и направления деятельности по управлению муниципальным долгом Маршанского сельсовета Каргатского района Новосибирской области (дале</w:t>
      </w:r>
      <w:proofErr w:type="gramStart"/>
      <w:r w:rsidRPr="00F00647">
        <w:rPr>
          <w:sz w:val="28"/>
          <w:szCs w:val="28"/>
        </w:rPr>
        <w:t>е-</w:t>
      </w:r>
      <w:proofErr w:type="gramEnd"/>
      <w:r w:rsidRPr="00F00647">
        <w:rPr>
          <w:sz w:val="28"/>
          <w:szCs w:val="28"/>
        </w:rPr>
        <w:t xml:space="preserve"> муниципальное образование)  на 2022 год и плановый период 2023 и 2024 годов.</w:t>
      </w:r>
    </w:p>
    <w:p w:rsidR="000C338C" w:rsidRPr="00F00647" w:rsidRDefault="000C338C" w:rsidP="000C338C">
      <w:pPr>
        <w:widowControl w:val="0"/>
        <w:autoSpaceDE w:val="0"/>
        <w:autoSpaceDN w:val="0"/>
        <w:adjustRightInd w:val="0"/>
        <w:ind w:firstLine="709"/>
        <w:jc w:val="both"/>
        <w:rPr>
          <w:sz w:val="28"/>
          <w:szCs w:val="28"/>
        </w:rPr>
      </w:pPr>
      <w:r w:rsidRPr="00F00647">
        <w:rPr>
          <w:sz w:val="28"/>
          <w:szCs w:val="28"/>
        </w:rPr>
        <w:t>По итогам 2019 года муниципальный долг муниципального образования (далее - муниципальный долг) составил 0,0 тыс. рублей.</w:t>
      </w:r>
    </w:p>
    <w:p w:rsidR="000C338C" w:rsidRPr="00F00647" w:rsidRDefault="000C338C" w:rsidP="000C338C">
      <w:pPr>
        <w:widowControl w:val="0"/>
        <w:autoSpaceDE w:val="0"/>
        <w:autoSpaceDN w:val="0"/>
        <w:adjustRightInd w:val="0"/>
        <w:ind w:firstLine="709"/>
        <w:jc w:val="both"/>
        <w:rPr>
          <w:sz w:val="28"/>
          <w:szCs w:val="28"/>
        </w:rPr>
      </w:pPr>
      <w:r w:rsidRPr="00F00647">
        <w:rPr>
          <w:sz w:val="28"/>
          <w:szCs w:val="28"/>
        </w:rPr>
        <w:t>По итогам 2020 года муниципальный долг муниципального образования составил 0,0 тыс. рублей.</w:t>
      </w:r>
    </w:p>
    <w:p w:rsidR="000C338C" w:rsidRPr="00F00647" w:rsidRDefault="000C338C" w:rsidP="000C338C">
      <w:pPr>
        <w:widowControl w:val="0"/>
        <w:autoSpaceDE w:val="0"/>
        <w:autoSpaceDN w:val="0"/>
        <w:adjustRightInd w:val="0"/>
        <w:ind w:firstLine="709"/>
        <w:jc w:val="both"/>
        <w:rPr>
          <w:sz w:val="28"/>
          <w:szCs w:val="28"/>
        </w:rPr>
      </w:pPr>
      <w:r w:rsidRPr="00F00647">
        <w:rPr>
          <w:sz w:val="28"/>
          <w:szCs w:val="28"/>
        </w:rPr>
        <w:t>По состоянию на 01 октября  2021 год муниципальный долг составил 0,0 тыс. рублей.</w:t>
      </w:r>
    </w:p>
    <w:p w:rsidR="000C338C" w:rsidRPr="00F00647" w:rsidRDefault="000C338C" w:rsidP="000C338C">
      <w:pPr>
        <w:widowControl w:val="0"/>
        <w:autoSpaceDE w:val="0"/>
        <w:autoSpaceDN w:val="0"/>
        <w:adjustRightInd w:val="0"/>
        <w:ind w:firstLine="709"/>
        <w:jc w:val="both"/>
        <w:rPr>
          <w:sz w:val="28"/>
          <w:szCs w:val="28"/>
        </w:rPr>
      </w:pPr>
      <w:r w:rsidRPr="00F00647">
        <w:rPr>
          <w:sz w:val="28"/>
          <w:szCs w:val="28"/>
        </w:rPr>
        <w:t>Исполнение долговых обязательств муниципального образования  осуществлялось своевременно и в полном объеме.</w:t>
      </w:r>
    </w:p>
    <w:p w:rsidR="000C338C" w:rsidRPr="00F00647" w:rsidRDefault="000C338C" w:rsidP="000C338C">
      <w:pPr>
        <w:widowControl w:val="0"/>
        <w:autoSpaceDE w:val="0"/>
        <w:autoSpaceDN w:val="0"/>
        <w:adjustRightInd w:val="0"/>
        <w:ind w:firstLine="709"/>
        <w:jc w:val="both"/>
        <w:rPr>
          <w:sz w:val="28"/>
          <w:szCs w:val="28"/>
        </w:rPr>
      </w:pPr>
      <w:r w:rsidRPr="00F00647">
        <w:rPr>
          <w:sz w:val="28"/>
          <w:szCs w:val="28"/>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0C338C" w:rsidRPr="00F00647" w:rsidRDefault="000C338C" w:rsidP="000C338C">
      <w:pPr>
        <w:widowControl w:val="0"/>
        <w:autoSpaceDE w:val="0"/>
        <w:autoSpaceDN w:val="0"/>
        <w:adjustRightInd w:val="0"/>
        <w:jc w:val="center"/>
        <w:rPr>
          <w:sz w:val="28"/>
          <w:szCs w:val="28"/>
        </w:rPr>
      </w:pPr>
    </w:p>
    <w:p w:rsidR="000C338C" w:rsidRPr="00F00647" w:rsidRDefault="000C338C" w:rsidP="000C338C">
      <w:pPr>
        <w:widowControl w:val="0"/>
        <w:autoSpaceDE w:val="0"/>
        <w:autoSpaceDN w:val="0"/>
        <w:adjustRightInd w:val="0"/>
        <w:jc w:val="center"/>
        <w:rPr>
          <w:sz w:val="28"/>
          <w:szCs w:val="28"/>
        </w:rPr>
      </w:pPr>
      <w:r w:rsidRPr="00F00647">
        <w:rPr>
          <w:sz w:val="28"/>
          <w:szCs w:val="28"/>
        </w:rPr>
        <w:t xml:space="preserve">2. Основные факторы, определяющие характер и направления </w:t>
      </w:r>
    </w:p>
    <w:p w:rsidR="000C338C" w:rsidRPr="00F00647" w:rsidRDefault="000C338C" w:rsidP="000C338C">
      <w:pPr>
        <w:widowControl w:val="0"/>
        <w:autoSpaceDE w:val="0"/>
        <w:autoSpaceDN w:val="0"/>
        <w:adjustRightInd w:val="0"/>
        <w:jc w:val="center"/>
        <w:rPr>
          <w:sz w:val="28"/>
          <w:szCs w:val="28"/>
        </w:rPr>
      </w:pPr>
      <w:r w:rsidRPr="00F00647">
        <w:rPr>
          <w:sz w:val="28"/>
          <w:szCs w:val="28"/>
        </w:rPr>
        <w:t>долговой политики муниципального образования на 2022-2024 годы</w:t>
      </w:r>
    </w:p>
    <w:p w:rsidR="000C338C" w:rsidRPr="00F00647" w:rsidRDefault="000C338C" w:rsidP="000C338C">
      <w:pPr>
        <w:widowControl w:val="0"/>
        <w:autoSpaceDE w:val="0"/>
        <w:autoSpaceDN w:val="0"/>
        <w:adjustRightInd w:val="0"/>
        <w:ind w:firstLine="709"/>
        <w:rPr>
          <w:sz w:val="28"/>
          <w:szCs w:val="28"/>
        </w:rPr>
      </w:pPr>
    </w:p>
    <w:p w:rsidR="000C338C" w:rsidRPr="00F00647" w:rsidRDefault="000C338C" w:rsidP="000C338C">
      <w:pPr>
        <w:widowControl w:val="0"/>
        <w:autoSpaceDE w:val="0"/>
        <w:autoSpaceDN w:val="0"/>
        <w:adjustRightInd w:val="0"/>
        <w:ind w:firstLine="709"/>
        <w:jc w:val="both"/>
        <w:rPr>
          <w:sz w:val="28"/>
          <w:szCs w:val="28"/>
        </w:rPr>
      </w:pPr>
      <w:r w:rsidRPr="00F00647">
        <w:rPr>
          <w:sz w:val="28"/>
          <w:szCs w:val="28"/>
        </w:rPr>
        <w:t>Основными факторами, определяющими характер и направления долговой политики муниципального образования на 2022-2024 годы, являются:</w:t>
      </w:r>
    </w:p>
    <w:p w:rsidR="000C338C" w:rsidRPr="00F00647" w:rsidRDefault="000C338C" w:rsidP="000C338C">
      <w:pPr>
        <w:widowControl w:val="0"/>
        <w:autoSpaceDE w:val="0"/>
        <w:autoSpaceDN w:val="0"/>
        <w:ind w:firstLine="709"/>
        <w:jc w:val="both"/>
        <w:rPr>
          <w:sz w:val="28"/>
          <w:szCs w:val="28"/>
        </w:rPr>
      </w:pPr>
      <w:r w:rsidRPr="00F00647">
        <w:rPr>
          <w:sz w:val="28"/>
          <w:szCs w:val="28"/>
        </w:rPr>
        <w:t>изменчивость финансовой конъюнктуры, обусловленная неустойчивым экономическим ростом и внешнеполитическими факторами.</w:t>
      </w:r>
    </w:p>
    <w:p w:rsidR="000C338C" w:rsidRPr="00F00647" w:rsidRDefault="000C338C" w:rsidP="000C338C">
      <w:pPr>
        <w:widowControl w:val="0"/>
        <w:autoSpaceDE w:val="0"/>
        <w:autoSpaceDN w:val="0"/>
        <w:adjustRightInd w:val="0"/>
        <w:ind w:firstLine="709"/>
        <w:jc w:val="both"/>
        <w:rPr>
          <w:sz w:val="28"/>
          <w:szCs w:val="28"/>
        </w:rPr>
      </w:pPr>
      <w:r w:rsidRPr="00F00647">
        <w:rPr>
          <w:sz w:val="28"/>
          <w:szCs w:val="28"/>
        </w:rPr>
        <w:t>Приоритеты долговой политики, сложившиеся в 2019-2021 годах, будут сохранены.</w:t>
      </w:r>
    </w:p>
    <w:p w:rsidR="000C338C" w:rsidRPr="00F00647" w:rsidRDefault="000C338C" w:rsidP="000C338C">
      <w:pPr>
        <w:widowControl w:val="0"/>
        <w:autoSpaceDE w:val="0"/>
        <w:autoSpaceDN w:val="0"/>
        <w:adjustRightInd w:val="0"/>
        <w:ind w:firstLine="709"/>
        <w:jc w:val="both"/>
        <w:rPr>
          <w:sz w:val="28"/>
          <w:szCs w:val="28"/>
        </w:rPr>
      </w:pPr>
      <w:r w:rsidRPr="00F00647">
        <w:rPr>
          <w:sz w:val="28"/>
          <w:szCs w:val="28"/>
        </w:rPr>
        <w:t>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w:t>
      </w:r>
      <w:proofErr w:type="gramStart"/>
      <w:r w:rsidRPr="00F00647">
        <w:rPr>
          <w:sz w:val="28"/>
          <w:szCs w:val="28"/>
        </w:rPr>
        <w:t>ств пр</w:t>
      </w:r>
      <w:proofErr w:type="gramEnd"/>
      <w:r w:rsidRPr="00F00647">
        <w:rPr>
          <w:sz w:val="28"/>
          <w:szCs w:val="28"/>
        </w:rPr>
        <w:t xml:space="preserve">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0C338C" w:rsidRPr="00F00647" w:rsidRDefault="000C338C" w:rsidP="000C338C">
      <w:pPr>
        <w:widowControl w:val="0"/>
        <w:autoSpaceDE w:val="0"/>
        <w:autoSpaceDN w:val="0"/>
        <w:adjustRightInd w:val="0"/>
        <w:jc w:val="both"/>
        <w:rPr>
          <w:sz w:val="28"/>
          <w:szCs w:val="28"/>
        </w:rPr>
      </w:pPr>
    </w:p>
    <w:p w:rsidR="000C338C" w:rsidRPr="00F00647" w:rsidRDefault="000C338C" w:rsidP="000C338C">
      <w:pPr>
        <w:widowControl w:val="0"/>
        <w:autoSpaceDE w:val="0"/>
        <w:autoSpaceDN w:val="0"/>
        <w:adjustRightInd w:val="0"/>
        <w:ind w:firstLine="720"/>
        <w:jc w:val="center"/>
        <w:rPr>
          <w:sz w:val="28"/>
          <w:szCs w:val="28"/>
        </w:rPr>
      </w:pPr>
      <w:r w:rsidRPr="00F00647">
        <w:rPr>
          <w:sz w:val="28"/>
          <w:szCs w:val="28"/>
        </w:rPr>
        <w:t>3.</w:t>
      </w:r>
      <w:r w:rsidRPr="00F00647">
        <w:rPr>
          <w:sz w:val="28"/>
          <w:szCs w:val="28"/>
          <w:lang w:val="en-US"/>
        </w:rPr>
        <w:t> </w:t>
      </w:r>
      <w:r w:rsidRPr="00F00647">
        <w:rPr>
          <w:sz w:val="28"/>
          <w:szCs w:val="28"/>
        </w:rPr>
        <w:t>Цели долговой политики</w:t>
      </w:r>
    </w:p>
    <w:p w:rsidR="000C338C" w:rsidRPr="00F00647" w:rsidRDefault="000C338C" w:rsidP="000C338C">
      <w:pPr>
        <w:widowControl w:val="0"/>
        <w:autoSpaceDE w:val="0"/>
        <w:autoSpaceDN w:val="0"/>
        <w:adjustRightInd w:val="0"/>
        <w:ind w:firstLine="720"/>
        <w:jc w:val="both"/>
        <w:rPr>
          <w:sz w:val="28"/>
          <w:szCs w:val="28"/>
        </w:rPr>
      </w:pPr>
    </w:p>
    <w:p w:rsidR="000C338C" w:rsidRPr="00F00647" w:rsidRDefault="000C338C" w:rsidP="000C338C">
      <w:pPr>
        <w:widowControl w:val="0"/>
        <w:autoSpaceDE w:val="0"/>
        <w:autoSpaceDN w:val="0"/>
        <w:adjustRightInd w:val="0"/>
        <w:ind w:firstLine="709"/>
        <w:jc w:val="both"/>
        <w:rPr>
          <w:sz w:val="28"/>
          <w:szCs w:val="28"/>
        </w:rPr>
      </w:pPr>
      <w:r w:rsidRPr="00F00647">
        <w:rPr>
          <w:sz w:val="28"/>
          <w:szCs w:val="28"/>
        </w:rPr>
        <w:t>Целями долговой политики являются:</w:t>
      </w:r>
    </w:p>
    <w:p w:rsidR="000C338C" w:rsidRPr="00F00647" w:rsidRDefault="000C338C" w:rsidP="000C338C">
      <w:pPr>
        <w:widowControl w:val="0"/>
        <w:autoSpaceDE w:val="0"/>
        <w:autoSpaceDN w:val="0"/>
        <w:adjustRightInd w:val="0"/>
        <w:ind w:firstLine="709"/>
        <w:jc w:val="both"/>
        <w:rPr>
          <w:sz w:val="28"/>
          <w:szCs w:val="28"/>
        </w:rPr>
      </w:pPr>
      <w:r w:rsidRPr="00F00647">
        <w:rPr>
          <w:sz w:val="28"/>
          <w:szCs w:val="28"/>
        </w:rPr>
        <w:t>обеспечение сбалансированности бюджета муниципального образования;</w:t>
      </w:r>
    </w:p>
    <w:p w:rsidR="000C338C" w:rsidRPr="00F00647" w:rsidRDefault="000C338C" w:rsidP="000C338C">
      <w:pPr>
        <w:widowControl w:val="0"/>
        <w:autoSpaceDE w:val="0"/>
        <w:autoSpaceDN w:val="0"/>
        <w:adjustRightInd w:val="0"/>
        <w:ind w:firstLine="709"/>
        <w:jc w:val="both"/>
        <w:rPr>
          <w:sz w:val="28"/>
          <w:szCs w:val="28"/>
        </w:rPr>
      </w:pPr>
      <w:r w:rsidRPr="00F00647">
        <w:rPr>
          <w:sz w:val="28"/>
          <w:szCs w:val="28"/>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0C338C" w:rsidRPr="00F00647" w:rsidRDefault="000C338C" w:rsidP="000C338C">
      <w:pPr>
        <w:widowControl w:val="0"/>
        <w:autoSpaceDE w:val="0"/>
        <w:autoSpaceDN w:val="0"/>
        <w:adjustRightInd w:val="0"/>
        <w:ind w:firstLine="709"/>
        <w:jc w:val="both"/>
        <w:rPr>
          <w:sz w:val="28"/>
          <w:szCs w:val="28"/>
        </w:rPr>
      </w:pPr>
      <w:r w:rsidRPr="00F00647">
        <w:rPr>
          <w:sz w:val="28"/>
          <w:szCs w:val="28"/>
        </w:rPr>
        <w:t>своевременное исполнение долговых обязательств в полном объеме;</w:t>
      </w:r>
    </w:p>
    <w:p w:rsidR="000C338C" w:rsidRPr="00F00647" w:rsidRDefault="000C338C" w:rsidP="000C338C">
      <w:pPr>
        <w:widowControl w:val="0"/>
        <w:autoSpaceDE w:val="0"/>
        <w:autoSpaceDN w:val="0"/>
        <w:adjustRightInd w:val="0"/>
        <w:ind w:firstLine="709"/>
        <w:jc w:val="both"/>
        <w:rPr>
          <w:sz w:val="28"/>
          <w:szCs w:val="28"/>
        </w:rPr>
      </w:pPr>
      <w:r w:rsidRPr="00F00647">
        <w:rPr>
          <w:sz w:val="28"/>
          <w:szCs w:val="28"/>
        </w:rPr>
        <w:t xml:space="preserve">минимизация расходов на обслуживание муниципального долга. </w:t>
      </w:r>
    </w:p>
    <w:p w:rsidR="000C338C" w:rsidRPr="00F00647" w:rsidRDefault="000C338C" w:rsidP="000C338C">
      <w:pPr>
        <w:widowControl w:val="0"/>
        <w:autoSpaceDE w:val="0"/>
        <w:autoSpaceDN w:val="0"/>
        <w:adjustRightInd w:val="0"/>
        <w:ind w:firstLine="709"/>
        <w:jc w:val="both"/>
        <w:rPr>
          <w:sz w:val="28"/>
          <w:szCs w:val="28"/>
        </w:rPr>
      </w:pPr>
    </w:p>
    <w:p w:rsidR="000C338C" w:rsidRPr="00F00647" w:rsidRDefault="000C338C" w:rsidP="000C338C">
      <w:pPr>
        <w:widowControl w:val="0"/>
        <w:autoSpaceDE w:val="0"/>
        <w:autoSpaceDN w:val="0"/>
        <w:adjustRightInd w:val="0"/>
        <w:jc w:val="center"/>
        <w:rPr>
          <w:sz w:val="28"/>
          <w:szCs w:val="28"/>
        </w:rPr>
      </w:pPr>
      <w:r w:rsidRPr="00F00647">
        <w:rPr>
          <w:sz w:val="28"/>
          <w:szCs w:val="28"/>
        </w:rPr>
        <w:t>4. Задачи долговой политики</w:t>
      </w:r>
    </w:p>
    <w:p w:rsidR="000C338C" w:rsidRPr="00F00647" w:rsidRDefault="000C338C" w:rsidP="000C338C">
      <w:pPr>
        <w:widowControl w:val="0"/>
        <w:autoSpaceDE w:val="0"/>
        <w:autoSpaceDN w:val="0"/>
        <w:adjustRightInd w:val="0"/>
        <w:ind w:firstLine="709"/>
        <w:jc w:val="both"/>
        <w:rPr>
          <w:sz w:val="28"/>
          <w:szCs w:val="28"/>
        </w:rPr>
      </w:pPr>
    </w:p>
    <w:p w:rsidR="000C338C" w:rsidRPr="00F00647" w:rsidRDefault="000C338C" w:rsidP="000C338C">
      <w:pPr>
        <w:widowControl w:val="0"/>
        <w:autoSpaceDE w:val="0"/>
        <w:autoSpaceDN w:val="0"/>
        <w:adjustRightInd w:val="0"/>
        <w:ind w:firstLine="567"/>
        <w:jc w:val="both"/>
        <w:rPr>
          <w:sz w:val="28"/>
          <w:szCs w:val="28"/>
        </w:rPr>
      </w:pPr>
      <w:r w:rsidRPr="00F00647">
        <w:rPr>
          <w:sz w:val="28"/>
          <w:szCs w:val="28"/>
        </w:rPr>
        <w:t>Задачи, которые необходимо решить при реализации долговой политики:</w:t>
      </w:r>
    </w:p>
    <w:p w:rsidR="000C338C" w:rsidRPr="00F00647" w:rsidRDefault="000C338C" w:rsidP="000C338C">
      <w:pPr>
        <w:widowControl w:val="0"/>
        <w:autoSpaceDE w:val="0"/>
        <w:autoSpaceDN w:val="0"/>
        <w:adjustRightInd w:val="0"/>
        <w:ind w:firstLine="567"/>
        <w:jc w:val="both"/>
        <w:rPr>
          <w:sz w:val="28"/>
          <w:szCs w:val="28"/>
        </w:rPr>
      </w:pPr>
      <w:r w:rsidRPr="00F00647">
        <w:rPr>
          <w:sz w:val="28"/>
          <w:szCs w:val="28"/>
        </w:rPr>
        <w:t>поддержание параметров муниципального долга в рамках, установленных бюджетным законодательством Российской Федерации;</w:t>
      </w:r>
    </w:p>
    <w:p w:rsidR="000C338C" w:rsidRPr="00F00647" w:rsidRDefault="000C338C" w:rsidP="000C338C">
      <w:pPr>
        <w:tabs>
          <w:tab w:val="left" w:pos="5954"/>
        </w:tabs>
        <w:spacing w:after="120"/>
        <w:ind w:firstLine="567"/>
        <w:jc w:val="both"/>
        <w:rPr>
          <w:rFonts w:eastAsia="Calibri"/>
          <w:sz w:val="28"/>
          <w:szCs w:val="28"/>
          <w:lang w:val="x-none" w:eastAsia="x-none"/>
        </w:rPr>
      </w:pPr>
      <w:r w:rsidRPr="00F00647">
        <w:rPr>
          <w:rFonts w:eastAsia="Calibri"/>
          <w:sz w:val="28"/>
          <w:szCs w:val="28"/>
          <w:lang w:val="x-none" w:eastAsia="x-none"/>
        </w:rPr>
        <w:t xml:space="preserve">обеспечение дефицита бюджета </w:t>
      </w:r>
      <w:r w:rsidRPr="00F00647">
        <w:rPr>
          <w:sz w:val="28"/>
          <w:szCs w:val="28"/>
          <w:lang w:val="x-none" w:eastAsia="x-none"/>
        </w:rPr>
        <w:t>муниципального образования</w:t>
      </w:r>
      <w:r w:rsidRPr="00F00647">
        <w:rPr>
          <w:rFonts w:eastAsia="Calibri"/>
          <w:sz w:val="28"/>
          <w:szCs w:val="28"/>
          <w:lang w:val="x-none" w:eastAsia="x-none"/>
        </w:rPr>
        <w:t xml:space="preserve"> в 202</w:t>
      </w:r>
      <w:r w:rsidRPr="00F00647">
        <w:rPr>
          <w:rFonts w:eastAsia="Calibri"/>
          <w:sz w:val="28"/>
          <w:szCs w:val="28"/>
          <w:lang w:eastAsia="x-none"/>
        </w:rPr>
        <w:t>2</w:t>
      </w:r>
      <w:r w:rsidRPr="00F00647">
        <w:rPr>
          <w:rFonts w:eastAsia="Calibri"/>
          <w:sz w:val="28"/>
          <w:szCs w:val="28"/>
          <w:lang w:val="x-none" w:eastAsia="x-none"/>
        </w:rPr>
        <w:t>, 202</w:t>
      </w:r>
      <w:r w:rsidRPr="00F00647">
        <w:rPr>
          <w:rFonts w:eastAsia="Calibri"/>
          <w:sz w:val="28"/>
          <w:szCs w:val="28"/>
          <w:lang w:eastAsia="x-none"/>
        </w:rPr>
        <w:t>3</w:t>
      </w:r>
      <w:r w:rsidRPr="00F00647">
        <w:rPr>
          <w:rFonts w:eastAsia="Calibri"/>
          <w:sz w:val="28"/>
          <w:szCs w:val="28"/>
          <w:lang w:val="x-none" w:eastAsia="x-none"/>
        </w:rPr>
        <w:t xml:space="preserve"> и 202</w:t>
      </w:r>
      <w:r w:rsidRPr="00F00647">
        <w:rPr>
          <w:rFonts w:eastAsia="Calibri"/>
          <w:sz w:val="28"/>
          <w:szCs w:val="28"/>
          <w:lang w:eastAsia="x-none"/>
        </w:rPr>
        <w:t>4</w:t>
      </w:r>
      <w:r w:rsidRPr="00F00647">
        <w:rPr>
          <w:rFonts w:eastAsia="Calibri"/>
          <w:sz w:val="28"/>
          <w:szCs w:val="28"/>
          <w:lang w:val="x-none" w:eastAsia="x-none"/>
        </w:rPr>
        <w:t xml:space="preserve">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w:t>
      </w:r>
      <w:r w:rsidRPr="00F00647">
        <w:rPr>
          <w:rFonts w:eastAsia="Calibri"/>
          <w:sz w:val="28"/>
          <w:szCs w:val="28"/>
          <w:lang w:eastAsia="x-none"/>
        </w:rPr>
        <w:t>2</w:t>
      </w:r>
      <w:r w:rsidRPr="00F00647">
        <w:rPr>
          <w:rFonts w:eastAsia="Calibri"/>
          <w:sz w:val="28"/>
          <w:szCs w:val="28"/>
          <w:lang w:val="x-none" w:eastAsia="x-none"/>
        </w:rPr>
        <w:t>, 202</w:t>
      </w:r>
      <w:r w:rsidRPr="00F00647">
        <w:rPr>
          <w:rFonts w:eastAsia="Calibri"/>
          <w:sz w:val="28"/>
          <w:szCs w:val="28"/>
          <w:lang w:eastAsia="x-none"/>
        </w:rPr>
        <w:t>3</w:t>
      </w:r>
      <w:r w:rsidRPr="00F00647">
        <w:rPr>
          <w:rFonts w:eastAsia="Calibri"/>
          <w:sz w:val="28"/>
          <w:szCs w:val="28"/>
          <w:lang w:val="x-none" w:eastAsia="x-none"/>
        </w:rPr>
        <w:t xml:space="preserve"> и 202</w:t>
      </w:r>
      <w:r w:rsidRPr="00F00647">
        <w:rPr>
          <w:rFonts w:eastAsia="Calibri"/>
          <w:sz w:val="28"/>
          <w:szCs w:val="28"/>
          <w:lang w:eastAsia="x-none"/>
        </w:rPr>
        <w:t>4</w:t>
      </w:r>
      <w:r w:rsidRPr="00F00647">
        <w:rPr>
          <w:rFonts w:eastAsia="Calibri"/>
          <w:sz w:val="28"/>
          <w:szCs w:val="28"/>
          <w:lang w:val="x-none" w:eastAsia="x-none"/>
        </w:rPr>
        <w:t xml:space="preserve">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sidRPr="00F00647">
        <w:rPr>
          <w:sz w:val="28"/>
          <w:szCs w:val="28"/>
          <w:lang w:val="x-none" w:eastAsia="x-none"/>
        </w:rPr>
        <w:t>муниципального образования</w:t>
      </w:r>
      <w:r w:rsidRPr="00F00647">
        <w:rPr>
          <w:rFonts w:eastAsia="Calibri"/>
          <w:sz w:val="28"/>
          <w:szCs w:val="28"/>
          <w:lang w:val="x-none" w:eastAsia="x-none"/>
        </w:rPr>
        <w:t>);</w:t>
      </w:r>
    </w:p>
    <w:p w:rsidR="000C338C" w:rsidRPr="00F00647" w:rsidRDefault="000C338C" w:rsidP="000C338C">
      <w:pPr>
        <w:tabs>
          <w:tab w:val="left" w:pos="5954"/>
        </w:tabs>
        <w:spacing w:after="120"/>
        <w:ind w:firstLine="567"/>
        <w:jc w:val="both"/>
        <w:rPr>
          <w:rFonts w:eastAsia="Calibri"/>
          <w:sz w:val="28"/>
          <w:szCs w:val="28"/>
          <w:lang w:val="x-none" w:eastAsia="x-none"/>
        </w:rPr>
      </w:pPr>
      <w:r w:rsidRPr="00F00647">
        <w:rPr>
          <w:rFonts w:eastAsia="Calibri"/>
          <w:sz w:val="28"/>
          <w:szCs w:val="28"/>
          <w:lang w:val="x-none" w:eastAsia="x-none"/>
        </w:rPr>
        <w:lastRenderedPageBreak/>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0C338C" w:rsidRPr="00F00647" w:rsidRDefault="000C338C" w:rsidP="000C338C">
      <w:pPr>
        <w:tabs>
          <w:tab w:val="left" w:pos="5954"/>
        </w:tabs>
        <w:spacing w:after="120"/>
        <w:ind w:firstLine="567"/>
        <w:jc w:val="both"/>
        <w:rPr>
          <w:rFonts w:eastAsia="Calibri"/>
          <w:sz w:val="28"/>
          <w:szCs w:val="28"/>
          <w:lang w:val="x-none" w:eastAsia="x-none"/>
        </w:rPr>
      </w:pPr>
      <w:r w:rsidRPr="00F00647">
        <w:rPr>
          <w:rFonts w:eastAsia="Calibri"/>
          <w:sz w:val="28"/>
          <w:szCs w:val="28"/>
          <w:lang w:val="x-none" w:eastAsia="x-none"/>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0C338C" w:rsidRPr="00F00647" w:rsidRDefault="000C338C" w:rsidP="000C338C">
      <w:pPr>
        <w:tabs>
          <w:tab w:val="left" w:pos="5954"/>
        </w:tabs>
        <w:spacing w:after="120"/>
        <w:ind w:firstLine="567"/>
        <w:jc w:val="both"/>
        <w:rPr>
          <w:rFonts w:eastAsia="Calibri"/>
          <w:sz w:val="28"/>
          <w:szCs w:val="28"/>
          <w:lang w:val="x-none" w:eastAsia="x-none"/>
        </w:rPr>
      </w:pPr>
      <w:r w:rsidRPr="00F00647">
        <w:rPr>
          <w:rFonts w:eastAsia="Calibri"/>
          <w:sz w:val="28"/>
          <w:szCs w:val="28"/>
          <w:lang w:val="x-none" w:eastAsia="x-none"/>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0C338C" w:rsidRPr="00F00647" w:rsidRDefault="000C338C" w:rsidP="000C338C">
      <w:pPr>
        <w:tabs>
          <w:tab w:val="left" w:pos="5954"/>
        </w:tabs>
        <w:spacing w:after="120"/>
        <w:ind w:firstLine="567"/>
        <w:jc w:val="both"/>
        <w:rPr>
          <w:rFonts w:eastAsia="Calibri"/>
          <w:sz w:val="28"/>
          <w:szCs w:val="28"/>
          <w:lang w:val="x-none" w:eastAsia="x-none"/>
        </w:rPr>
      </w:pPr>
      <w:r w:rsidRPr="00F00647">
        <w:rPr>
          <w:rFonts w:eastAsia="Calibri"/>
          <w:sz w:val="28"/>
          <w:szCs w:val="28"/>
          <w:lang w:val="x-none" w:eastAsia="x-none"/>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0C338C" w:rsidRPr="00F00647" w:rsidRDefault="000C338C" w:rsidP="000C338C">
      <w:pPr>
        <w:keepNext/>
        <w:widowControl w:val="0"/>
        <w:shd w:val="clear" w:color="auto" w:fill="FFFFFF"/>
        <w:autoSpaceDE w:val="0"/>
        <w:autoSpaceDN w:val="0"/>
        <w:adjustRightInd w:val="0"/>
        <w:ind w:firstLine="567"/>
        <w:jc w:val="center"/>
        <w:textAlignment w:val="baseline"/>
        <w:outlineLvl w:val="2"/>
        <w:rPr>
          <w:rFonts w:ascii="Cambria" w:hAnsi="Cambria"/>
          <w:b/>
          <w:spacing w:val="2"/>
          <w:sz w:val="26"/>
          <w:lang w:val="x-none" w:eastAsia="x-none"/>
        </w:rPr>
      </w:pPr>
      <w:r w:rsidRPr="00F00647">
        <w:rPr>
          <w:rFonts w:ascii="Cambria" w:hAnsi="Cambria"/>
          <w:b/>
          <w:bCs/>
          <w:spacing w:val="2"/>
          <w:sz w:val="26"/>
          <w:lang w:val="x-none" w:eastAsia="x-none"/>
        </w:rPr>
        <w:t>5. Инструменты реализации долговой политики</w:t>
      </w:r>
    </w:p>
    <w:p w:rsidR="000C338C" w:rsidRPr="00F00647" w:rsidRDefault="000C338C" w:rsidP="000C338C">
      <w:pPr>
        <w:shd w:val="clear" w:color="auto" w:fill="FFFFFF"/>
        <w:spacing w:line="315" w:lineRule="atLeast"/>
        <w:ind w:firstLine="567"/>
        <w:jc w:val="both"/>
        <w:textAlignment w:val="baseline"/>
        <w:rPr>
          <w:spacing w:val="2"/>
          <w:sz w:val="28"/>
          <w:szCs w:val="28"/>
        </w:rPr>
      </w:pPr>
    </w:p>
    <w:p w:rsidR="000C338C" w:rsidRPr="00F00647" w:rsidRDefault="000C338C" w:rsidP="000C338C">
      <w:pPr>
        <w:shd w:val="clear" w:color="auto" w:fill="FFFFFF"/>
        <w:spacing w:line="315" w:lineRule="atLeast"/>
        <w:ind w:firstLine="567"/>
        <w:jc w:val="both"/>
        <w:textAlignment w:val="baseline"/>
        <w:rPr>
          <w:spacing w:val="2"/>
          <w:sz w:val="28"/>
          <w:szCs w:val="28"/>
        </w:rPr>
      </w:pPr>
      <w:r w:rsidRPr="00F00647">
        <w:rPr>
          <w:spacing w:val="2"/>
          <w:sz w:val="28"/>
          <w:szCs w:val="28"/>
        </w:rPr>
        <w:t>Основными инструментами реализации долговой политики являются:</w:t>
      </w:r>
    </w:p>
    <w:p w:rsidR="000C338C" w:rsidRPr="00F00647" w:rsidRDefault="000C338C" w:rsidP="000C338C">
      <w:pPr>
        <w:shd w:val="clear" w:color="auto" w:fill="FFFFFF"/>
        <w:spacing w:line="315" w:lineRule="atLeast"/>
        <w:ind w:firstLine="567"/>
        <w:jc w:val="both"/>
        <w:textAlignment w:val="baseline"/>
        <w:rPr>
          <w:spacing w:val="2"/>
          <w:sz w:val="28"/>
          <w:szCs w:val="28"/>
        </w:rPr>
      </w:pPr>
      <w:r w:rsidRPr="00F00647">
        <w:rPr>
          <w:spacing w:val="2"/>
          <w:sz w:val="28"/>
          <w:szCs w:val="28"/>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F00647">
        <w:rPr>
          <w:sz w:val="28"/>
          <w:szCs w:val="28"/>
        </w:rPr>
        <w:t xml:space="preserve">муниципального образования </w:t>
      </w:r>
      <w:r w:rsidRPr="00F00647">
        <w:rPr>
          <w:spacing w:val="2"/>
          <w:sz w:val="28"/>
          <w:szCs w:val="28"/>
        </w:rPr>
        <w:t>о местном  бюджете на очередной финансовый год и плановый период объема указанных доходов, на досрочное погашение долговых обязательств;</w:t>
      </w:r>
    </w:p>
    <w:p w:rsidR="000C338C" w:rsidRPr="00F00647" w:rsidRDefault="000C338C" w:rsidP="000C338C">
      <w:pPr>
        <w:shd w:val="clear" w:color="auto" w:fill="FFFFFF"/>
        <w:spacing w:line="315" w:lineRule="atLeast"/>
        <w:ind w:firstLine="567"/>
        <w:jc w:val="both"/>
        <w:textAlignment w:val="baseline"/>
        <w:rPr>
          <w:spacing w:val="2"/>
          <w:sz w:val="28"/>
          <w:szCs w:val="28"/>
        </w:rPr>
      </w:pPr>
      <w:r w:rsidRPr="00F00647">
        <w:rPr>
          <w:spacing w:val="2"/>
          <w:sz w:val="28"/>
          <w:szCs w:val="28"/>
        </w:rPr>
        <w:t xml:space="preserve">2) принятие </w:t>
      </w:r>
      <w:proofErr w:type="gramStart"/>
      <w:r w:rsidRPr="00F00647">
        <w:rPr>
          <w:spacing w:val="2"/>
          <w:sz w:val="28"/>
          <w:szCs w:val="28"/>
        </w:rPr>
        <w:t>решений</w:t>
      </w:r>
      <w:proofErr w:type="gramEnd"/>
      <w:r w:rsidRPr="00F00647">
        <w:rPr>
          <w:spacing w:val="2"/>
          <w:sz w:val="28"/>
          <w:szCs w:val="28"/>
        </w:rPr>
        <w:t xml:space="preserve">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0C338C" w:rsidRPr="00F00647" w:rsidRDefault="000C338C" w:rsidP="000C338C">
      <w:pPr>
        <w:shd w:val="clear" w:color="auto" w:fill="FFFFFF"/>
        <w:spacing w:line="315" w:lineRule="atLeast"/>
        <w:ind w:firstLine="567"/>
        <w:jc w:val="both"/>
        <w:textAlignment w:val="baseline"/>
        <w:rPr>
          <w:spacing w:val="2"/>
          <w:sz w:val="28"/>
          <w:szCs w:val="28"/>
        </w:rPr>
      </w:pPr>
      <w:r w:rsidRPr="00F00647">
        <w:rPr>
          <w:spacing w:val="2"/>
          <w:sz w:val="28"/>
          <w:szCs w:val="28"/>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0C338C" w:rsidRPr="00F00647" w:rsidRDefault="000C338C" w:rsidP="000C338C">
      <w:pPr>
        <w:shd w:val="clear" w:color="auto" w:fill="FFFFFF"/>
        <w:spacing w:line="315" w:lineRule="atLeast"/>
        <w:ind w:firstLine="567"/>
        <w:jc w:val="both"/>
        <w:textAlignment w:val="baseline"/>
        <w:rPr>
          <w:spacing w:val="2"/>
          <w:sz w:val="28"/>
          <w:szCs w:val="28"/>
        </w:rPr>
      </w:pPr>
      <w:r w:rsidRPr="00F00647">
        <w:rPr>
          <w:spacing w:val="2"/>
          <w:sz w:val="28"/>
          <w:szCs w:val="28"/>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0C338C" w:rsidRPr="00F00647" w:rsidRDefault="000C338C" w:rsidP="000C338C">
      <w:pPr>
        <w:shd w:val="clear" w:color="auto" w:fill="FFFFFF"/>
        <w:spacing w:line="315" w:lineRule="atLeast"/>
        <w:ind w:firstLine="567"/>
        <w:jc w:val="both"/>
        <w:textAlignment w:val="baseline"/>
        <w:rPr>
          <w:spacing w:val="2"/>
          <w:sz w:val="28"/>
          <w:szCs w:val="28"/>
        </w:rPr>
      </w:pPr>
      <w:r w:rsidRPr="00F00647">
        <w:rPr>
          <w:spacing w:val="2"/>
          <w:sz w:val="28"/>
          <w:szCs w:val="28"/>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0C338C" w:rsidRPr="00F00647" w:rsidRDefault="000C338C" w:rsidP="000C338C">
      <w:pPr>
        <w:shd w:val="clear" w:color="auto" w:fill="FFFFFF"/>
        <w:spacing w:line="315" w:lineRule="atLeast"/>
        <w:ind w:firstLine="567"/>
        <w:jc w:val="both"/>
        <w:textAlignment w:val="baseline"/>
        <w:rPr>
          <w:spacing w:val="2"/>
          <w:sz w:val="28"/>
          <w:szCs w:val="28"/>
        </w:rPr>
      </w:pPr>
      <w:r w:rsidRPr="00F00647">
        <w:rPr>
          <w:spacing w:val="2"/>
          <w:sz w:val="28"/>
          <w:szCs w:val="28"/>
        </w:rPr>
        <w:t>6) продление моратория на предоставление муниципальных гарантий по обязательствам третьих лиц;</w:t>
      </w:r>
    </w:p>
    <w:p w:rsidR="000C338C" w:rsidRPr="00F00647" w:rsidRDefault="000C338C" w:rsidP="000C338C">
      <w:pPr>
        <w:shd w:val="clear" w:color="auto" w:fill="FFFFFF"/>
        <w:spacing w:line="315" w:lineRule="atLeast"/>
        <w:ind w:firstLine="567"/>
        <w:jc w:val="both"/>
        <w:textAlignment w:val="baseline"/>
        <w:rPr>
          <w:spacing w:val="2"/>
          <w:sz w:val="28"/>
          <w:szCs w:val="28"/>
        </w:rPr>
      </w:pPr>
      <w:r w:rsidRPr="00F00647">
        <w:rPr>
          <w:spacing w:val="2"/>
          <w:sz w:val="28"/>
          <w:szCs w:val="28"/>
        </w:rPr>
        <w:t>7) обеспечение своевременного и полного учета долговых обязательств.</w:t>
      </w:r>
    </w:p>
    <w:p w:rsidR="000C338C" w:rsidRPr="00F00647" w:rsidRDefault="000C338C" w:rsidP="000C338C">
      <w:pPr>
        <w:tabs>
          <w:tab w:val="left" w:pos="5954"/>
        </w:tabs>
        <w:ind w:firstLine="567"/>
        <w:jc w:val="both"/>
        <w:rPr>
          <w:rFonts w:eastAsia="Calibri"/>
          <w:lang w:val="x-none" w:eastAsia="x-none"/>
        </w:rPr>
      </w:pPr>
    </w:p>
    <w:p w:rsidR="000C338C" w:rsidRPr="00F00647" w:rsidRDefault="000C338C" w:rsidP="000C338C">
      <w:pPr>
        <w:widowControl w:val="0"/>
        <w:autoSpaceDE w:val="0"/>
        <w:autoSpaceDN w:val="0"/>
        <w:adjustRightInd w:val="0"/>
        <w:ind w:firstLine="567"/>
        <w:jc w:val="center"/>
        <w:rPr>
          <w:sz w:val="28"/>
          <w:szCs w:val="28"/>
        </w:rPr>
      </w:pPr>
      <w:r w:rsidRPr="00F00647">
        <w:rPr>
          <w:sz w:val="28"/>
          <w:szCs w:val="28"/>
        </w:rPr>
        <w:t>6. Основные риски долговой политики</w:t>
      </w:r>
    </w:p>
    <w:p w:rsidR="000C338C" w:rsidRPr="00F00647" w:rsidRDefault="000C338C" w:rsidP="000C338C">
      <w:pPr>
        <w:widowControl w:val="0"/>
        <w:autoSpaceDE w:val="0"/>
        <w:autoSpaceDN w:val="0"/>
        <w:adjustRightInd w:val="0"/>
        <w:ind w:firstLine="567"/>
        <w:jc w:val="both"/>
        <w:rPr>
          <w:sz w:val="28"/>
          <w:szCs w:val="28"/>
        </w:rPr>
      </w:pPr>
    </w:p>
    <w:p w:rsidR="000C338C" w:rsidRPr="00F00647" w:rsidRDefault="000C338C" w:rsidP="000C338C">
      <w:pPr>
        <w:autoSpaceDE w:val="0"/>
        <w:autoSpaceDN w:val="0"/>
        <w:adjustRightInd w:val="0"/>
        <w:snapToGrid w:val="0"/>
        <w:ind w:firstLine="567"/>
        <w:jc w:val="both"/>
        <w:rPr>
          <w:sz w:val="28"/>
          <w:szCs w:val="28"/>
        </w:rPr>
      </w:pPr>
      <w:r w:rsidRPr="00F00647">
        <w:rPr>
          <w:sz w:val="28"/>
          <w:szCs w:val="28"/>
        </w:rPr>
        <w:t>Основными рисками при реализации долговой политики являются:</w:t>
      </w:r>
    </w:p>
    <w:p w:rsidR="000C338C" w:rsidRPr="00F00647" w:rsidRDefault="000C338C" w:rsidP="000C338C">
      <w:pPr>
        <w:autoSpaceDE w:val="0"/>
        <w:autoSpaceDN w:val="0"/>
        <w:adjustRightInd w:val="0"/>
        <w:snapToGrid w:val="0"/>
        <w:ind w:firstLine="567"/>
        <w:jc w:val="both"/>
        <w:rPr>
          <w:sz w:val="28"/>
          <w:szCs w:val="28"/>
        </w:rPr>
      </w:pPr>
      <w:r w:rsidRPr="00F00647">
        <w:rPr>
          <w:sz w:val="28"/>
          <w:szCs w:val="28"/>
        </w:rPr>
        <w:t xml:space="preserve">риск роста процентной ставки и изменения стоимости заимствований </w:t>
      </w:r>
      <w:r w:rsidRPr="00F00647">
        <w:rPr>
          <w:sz w:val="28"/>
          <w:szCs w:val="28"/>
        </w:rPr>
        <w:br/>
        <w:t>в зависимости от времени и объема потребности в заемных ресурсах;</w:t>
      </w:r>
    </w:p>
    <w:p w:rsidR="000C338C" w:rsidRPr="00F00647" w:rsidRDefault="000C338C" w:rsidP="000C338C">
      <w:pPr>
        <w:autoSpaceDE w:val="0"/>
        <w:autoSpaceDN w:val="0"/>
        <w:adjustRightInd w:val="0"/>
        <w:snapToGrid w:val="0"/>
        <w:ind w:firstLine="567"/>
        <w:jc w:val="both"/>
        <w:rPr>
          <w:sz w:val="28"/>
          <w:szCs w:val="28"/>
        </w:rPr>
      </w:pPr>
      <w:r w:rsidRPr="00F00647">
        <w:rPr>
          <w:sz w:val="28"/>
          <w:szCs w:val="28"/>
        </w:rPr>
        <w:lastRenderedPageBreak/>
        <w:t>риск недостаточного поступления доходов в бюджет муниципального образования.</w:t>
      </w:r>
    </w:p>
    <w:p w:rsidR="000C338C" w:rsidRPr="00F00647" w:rsidRDefault="000C338C" w:rsidP="000C338C">
      <w:pPr>
        <w:tabs>
          <w:tab w:val="left" w:pos="5954"/>
        </w:tabs>
        <w:spacing w:after="120"/>
        <w:ind w:firstLine="567"/>
        <w:jc w:val="both"/>
        <w:rPr>
          <w:sz w:val="28"/>
          <w:szCs w:val="28"/>
          <w:lang w:val="x-none" w:eastAsia="x-none"/>
        </w:rPr>
      </w:pPr>
      <w:r w:rsidRPr="00F00647">
        <w:rPr>
          <w:sz w:val="28"/>
          <w:szCs w:val="28"/>
          <w:lang w:val="x-none" w:eastAsia="x-none"/>
        </w:rPr>
        <w:t xml:space="preserve">С целью снижения указанных выше рисков и сохранения их </w:t>
      </w:r>
      <w:r w:rsidRPr="00F00647">
        <w:rPr>
          <w:sz w:val="28"/>
          <w:szCs w:val="28"/>
          <w:lang w:val="x-none" w:eastAsia="x-none"/>
        </w:rPr>
        <w:br/>
        <w:t xml:space="preserve">на приемлемом уровне реализация долговой политики будет осуществляться </w:t>
      </w:r>
      <w:r w:rsidRPr="00F00647">
        <w:rPr>
          <w:sz w:val="28"/>
          <w:szCs w:val="28"/>
          <w:lang w:val="x-none" w:eastAsia="x-none"/>
        </w:rPr>
        <w:br/>
        <w:t xml:space="preserve">на основе прогнозов поступления доходов, финансирования расходов </w:t>
      </w:r>
      <w:r w:rsidRPr="00F00647">
        <w:rPr>
          <w:sz w:val="28"/>
          <w:szCs w:val="28"/>
          <w:lang w:val="x-none" w:eastAsia="x-none"/>
        </w:rPr>
        <w:br/>
        <w:t>и привлечения муниципальных заимствований, анализа исполнения бюджета предыдущих лет.</w:t>
      </w:r>
    </w:p>
    <w:p w:rsidR="000C338C" w:rsidRPr="00F00647" w:rsidRDefault="000C338C" w:rsidP="000C338C">
      <w:pPr>
        <w:tabs>
          <w:tab w:val="left" w:pos="5954"/>
        </w:tabs>
        <w:spacing w:after="120"/>
        <w:ind w:firstLine="567"/>
        <w:jc w:val="center"/>
        <w:rPr>
          <w:sz w:val="28"/>
          <w:szCs w:val="28"/>
          <w:lang w:val="x-none" w:eastAsia="x-none"/>
        </w:rPr>
      </w:pPr>
      <w:r w:rsidRPr="00F00647">
        <w:rPr>
          <w:sz w:val="28"/>
          <w:szCs w:val="28"/>
          <w:lang w:val="x-none" w:eastAsia="x-none"/>
        </w:rPr>
        <w:t>7.</w:t>
      </w:r>
      <w:r w:rsidRPr="00F00647">
        <w:rPr>
          <w:sz w:val="28"/>
          <w:szCs w:val="28"/>
          <w:lang w:val="en-US" w:eastAsia="x-none"/>
        </w:rPr>
        <w:t> </w:t>
      </w:r>
      <w:r w:rsidRPr="00F00647">
        <w:rPr>
          <w:sz w:val="28"/>
          <w:szCs w:val="28"/>
          <w:lang w:val="x-none" w:eastAsia="x-none"/>
        </w:rPr>
        <w:t>Основные направления долговой политики</w:t>
      </w:r>
    </w:p>
    <w:p w:rsidR="000C338C" w:rsidRPr="00F00647" w:rsidRDefault="000C338C" w:rsidP="000C338C">
      <w:pPr>
        <w:widowControl w:val="0"/>
        <w:autoSpaceDE w:val="0"/>
        <w:autoSpaceDN w:val="0"/>
        <w:adjustRightInd w:val="0"/>
        <w:ind w:firstLine="567"/>
        <w:jc w:val="both"/>
        <w:rPr>
          <w:sz w:val="28"/>
          <w:szCs w:val="28"/>
        </w:rPr>
      </w:pPr>
    </w:p>
    <w:p w:rsidR="000C338C" w:rsidRPr="00F00647" w:rsidRDefault="000C338C" w:rsidP="000C338C">
      <w:pPr>
        <w:widowControl w:val="0"/>
        <w:autoSpaceDE w:val="0"/>
        <w:autoSpaceDN w:val="0"/>
        <w:adjustRightInd w:val="0"/>
        <w:ind w:firstLine="567"/>
        <w:jc w:val="both"/>
        <w:rPr>
          <w:sz w:val="28"/>
          <w:szCs w:val="28"/>
        </w:rPr>
      </w:pPr>
      <w:r w:rsidRPr="00F00647">
        <w:rPr>
          <w:sz w:val="28"/>
          <w:szCs w:val="28"/>
        </w:rPr>
        <w:t>Основными направлениями долговой политики являются:</w:t>
      </w:r>
    </w:p>
    <w:p w:rsidR="000C338C" w:rsidRPr="00F00647" w:rsidRDefault="000C338C" w:rsidP="000C338C">
      <w:pPr>
        <w:widowControl w:val="0"/>
        <w:autoSpaceDE w:val="0"/>
        <w:autoSpaceDN w:val="0"/>
        <w:adjustRightInd w:val="0"/>
        <w:ind w:firstLine="567"/>
        <w:jc w:val="both"/>
        <w:rPr>
          <w:sz w:val="28"/>
          <w:szCs w:val="28"/>
        </w:rPr>
      </w:pPr>
      <w:r w:rsidRPr="00F00647">
        <w:rPr>
          <w:sz w:val="28"/>
          <w:szCs w:val="28"/>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0C338C" w:rsidRPr="00F00647" w:rsidRDefault="000C338C" w:rsidP="000C338C">
      <w:pPr>
        <w:widowControl w:val="0"/>
        <w:autoSpaceDE w:val="0"/>
        <w:autoSpaceDN w:val="0"/>
        <w:adjustRightInd w:val="0"/>
        <w:ind w:firstLine="567"/>
        <w:jc w:val="both"/>
        <w:rPr>
          <w:sz w:val="28"/>
          <w:szCs w:val="28"/>
        </w:rPr>
      </w:pPr>
      <w:r w:rsidRPr="00F00647">
        <w:rPr>
          <w:sz w:val="28"/>
          <w:szCs w:val="28"/>
        </w:rPr>
        <w:t xml:space="preserve">недопущение принятия новых расходных обязательств </w:t>
      </w:r>
      <w:r w:rsidRPr="00F00647">
        <w:rPr>
          <w:rFonts w:eastAsia="Calibri"/>
          <w:sz w:val="28"/>
          <w:szCs w:val="28"/>
        </w:rPr>
        <w:t>муниципального образования</w:t>
      </w:r>
      <w:r w:rsidRPr="00F00647">
        <w:rPr>
          <w:sz w:val="28"/>
          <w:szCs w:val="28"/>
        </w:rPr>
        <w:t>, не обеспеченных источниками доходов;</w:t>
      </w:r>
    </w:p>
    <w:p w:rsidR="000C338C" w:rsidRPr="00F00647" w:rsidRDefault="000C338C" w:rsidP="000C338C">
      <w:pPr>
        <w:widowControl w:val="0"/>
        <w:autoSpaceDE w:val="0"/>
        <w:autoSpaceDN w:val="0"/>
        <w:adjustRightInd w:val="0"/>
        <w:ind w:firstLine="567"/>
        <w:jc w:val="both"/>
        <w:rPr>
          <w:sz w:val="28"/>
          <w:szCs w:val="28"/>
        </w:rPr>
      </w:pPr>
      <w:r w:rsidRPr="00F00647">
        <w:rPr>
          <w:sz w:val="28"/>
          <w:szCs w:val="28"/>
        </w:rPr>
        <w:t xml:space="preserve">осуществление муниципальных внутренних заимствований </w:t>
      </w:r>
      <w:r w:rsidRPr="00F00647">
        <w:rPr>
          <w:rFonts w:eastAsia="Calibri"/>
          <w:sz w:val="28"/>
          <w:szCs w:val="28"/>
        </w:rPr>
        <w:t xml:space="preserve">муниципального образования </w:t>
      </w:r>
      <w:r w:rsidRPr="00F00647">
        <w:rPr>
          <w:sz w:val="28"/>
          <w:szCs w:val="28"/>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F00647">
        <w:rPr>
          <w:rFonts w:eastAsia="Calibri"/>
          <w:sz w:val="28"/>
          <w:szCs w:val="28"/>
        </w:rPr>
        <w:t xml:space="preserve">муниципальным образованием </w:t>
      </w:r>
      <w:r w:rsidRPr="00F00647">
        <w:rPr>
          <w:sz w:val="28"/>
          <w:szCs w:val="28"/>
        </w:rPr>
        <w:t>кредитных ресурсов минимальна;</w:t>
      </w:r>
    </w:p>
    <w:p w:rsidR="000C338C" w:rsidRPr="00F00647" w:rsidRDefault="000C338C" w:rsidP="000C338C">
      <w:pPr>
        <w:widowControl w:val="0"/>
        <w:autoSpaceDE w:val="0"/>
        <w:autoSpaceDN w:val="0"/>
        <w:adjustRightInd w:val="0"/>
        <w:ind w:firstLine="567"/>
        <w:jc w:val="both"/>
        <w:rPr>
          <w:sz w:val="28"/>
          <w:szCs w:val="28"/>
        </w:rPr>
      </w:pPr>
      <w:r w:rsidRPr="00F00647">
        <w:rPr>
          <w:sz w:val="28"/>
          <w:szCs w:val="28"/>
        </w:rPr>
        <w:t>использование возможностей привлечения бюджетных кредитов из бюджета  района по причине их наименьшей стоимости;</w:t>
      </w:r>
    </w:p>
    <w:p w:rsidR="000C338C" w:rsidRPr="00F00647" w:rsidRDefault="000C338C" w:rsidP="000C338C">
      <w:pPr>
        <w:widowControl w:val="0"/>
        <w:autoSpaceDE w:val="0"/>
        <w:autoSpaceDN w:val="0"/>
        <w:adjustRightInd w:val="0"/>
        <w:ind w:firstLine="567"/>
        <w:jc w:val="both"/>
        <w:rPr>
          <w:sz w:val="28"/>
          <w:szCs w:val="28"/>
        </w:rPr>
      </w:pPr>
      <w:r w:rsidRPr="00F00647">
        <w:rPr>
          <w:sz w:val="28"/>
          <w:szCs w:val="28"/>
        </w:rPr>
        <w:t xml:space="preserve">воздержание от предоставления муниципальных гарантий </w:t>
      </w:r>
      <w:r w:rsidRPr="00F00647">
        <w:rPr>
          <w:rFonts w:eastAsia="Calibri"/>
          <w:sz w:val="28"/>
          <w:szCs w:val="28"/>
        </w:rPr>
        <w:t>муниципального образования</w:t>
      </w:r>
      <w:r w:rsidRPr="00F00647">
        <w:rPr>
          <w:sz w:val="28"/>
          <w:szCs w:val="28"/>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0C338C" w:rsidRPr="00F00647" w:rsidRDefault="000C338C" w:rsidP="000C338C">
      <w:pPr>
        <w:widowControl w:val="0"/>
        <w:autoSpaceDE w:val="0"/>
        <w:autoSpaceDN w:val="0"/>
        <w:adjustRightInd w:val="0"/>
        <w:ind w:firstLine="567"/>
        <w:jc w:val="both"/>
        <w:rPr>
          <w:sz w:val="28"/>
          <w:szCs w:val="28"/>
        </w:rPr>
      </w:pPr>
      <w:r w:rsidRPr="00F00647">
        <w:rPr>
          <w:sz w:val="28"/>
          <w:szCs w:val="28"/>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0C338C" w:rsidRPr="00F00647" w:rsidRDefault="000C338C" w:rsidP="000C338C">
      <w:pPr>
        <w:autoSpaceDE w:val="0"/>
        <w:autoSpaceDN w:val="0"/>
        <w:adjustRightInd w:val="0"/>
        <w:snapToGrid w:val="0"/>
        <w:ind w:firstLine="567"/>
        <w:jc w:val="both"/>
        <w:rPr>
          <w:sz w:val="28"/>
          <w:szCs w:val="28"/>
        </w:rPr>
      </w:pPr>
      <w:r w:rsidRPr="00F00647">
        <w:rPr>
          <w:sz w:val="28"/>
          <w:szCs w:val="28"/>
        </w:rPr>
        <w:t>обеспечение информационной прозрачности (открытости) в вопросах долговой политики.</w:t>
      </w:r>
    </w:p>
    <w:p w:rsidR="000C338C" w:rsidRPr="00F00647" w:rsidRDefault="000C338C" w:rsidP="000C338C">
      <w:pPr>
        <w:snapToGrid w:val="0"/>
        <w:ind w:firstLine="567"/>
        <w:jc w:val="both"/>
        <w:rPr>
          <w:sz w:val="28"/>
          <w:szCs w:val="28"/>
        </w:rPr>
      </w:pPr>
    </w:p>
    <w:p w:rsidR="000C338C" w:rsidRPr="00F00647" w:rsidRDefault="000C338C" w:rsidP="000C338C">
      <w:pPr>
        <w:autoSpaceDE w:val="0"/>
        <w:autoSpaceDN w:val="0"/>
        <w:adjustRightInd w:val="0"/>
        <w:ind w:firstLine="567"/>
        <w:jc w:val="center"/>
        <w:rPr>
          <w:sz w:val="28"/>
          <w:szCs w:val="28"/>
          <w:lang w:val="x-none" w:eastAsia="en-US"/>
        </w:rPr>
      </w:pPr>
    </w:p>
    <w:p w:rsidR="000C338C" w:rsidRPr="00F00647" w:rsidRDefault="000C338C" w:rsidP="000C338C">
      <w:pPr>
        <w:ind w:left="708"/>
        <w:rPr>
          <w:lang w:val="x-none"/>
        </w:rPr>
      </w:pPr>
    </w:p>
    <w:p w:rsidR="000C338C" w:rsidRPr="00DE2993" w:rsidRDefault="000C338C" w:rsidP="000C338C">
      <w:pPr>
        <w:ind w:left="708"/>
      </w:pPr>
    </w:p>
    <w:p w:rsidR="000C338C" w:rsidRPr="00DF6F9D" w:rsidRDefault="000C338C" w:rsidP="000C338C">
      <w:pPr>
        <w:rPr>
          <w:sz w:val="18"/>
          <w:szCs w:val="18"/>
        </w:rPr>
      </w:pPr>
    </w:p>
    <w:p w:rsidR="00CC282C" w:rsidRPr="000C338C" w:rsidRDefault="000C338C" w:rsidP="000C338C">
      <w:bookmarkStart w:id="0" w:name="_GoBack"/>
      <w:bookmarkEnd w:id="0"/>
    </w:p>
    <w:sectPr w:rsidR="00CC282C" w:rsidRPr="000C338C" w:rsidSect="001C186C">
      <w:pgSz w:w="11906" w:h="16838"/>
      <w:pgMar w:top="992"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7C"/>
    <w:rsid w:val="000B1645"/>
    <w:rsid w:val="000C338C"/>
    <w:rsid w:val="00182501"/>
    <w:rsid w:val="0059107C"/>
    <w:rsid w:val="00D62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17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17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4297</Words>
  <Characters>24499</Characters>
  <Application>Microsoft Office Word</Application>
  <DocSecurity>0</DocSecurity>
  <Lines>204</Lines>
  <Paragraphs>57</Paragraphs>
  <ScaleCrop>false</ScaleCrop>
  <Company/>
  <LinksUpToDate>false</LinksUpToDate>
  <CharactersWithSpaces>28739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USR0615</dc:creator>
  <cp:keywords/>
  <dc:description/>
  <cp:lastModifiedBy>USR0615</cp:lastModifiedBy>
  <cp:revision>3</cp:revision>
  <dcterms:created xsi:type="dcterms:W3CDTF">2021-11-30T05:01:00Z</dcterms:created>
  <dcterms:modified xsi:type="dcterms:W3CDTF">2021-11-30T05:05:00Z</dcterms:modified>
</cp:coreProperties>
</file>