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37" w:rsidRPr="00585537" w:rsidRDefault="00585537" w:rsidP="005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85537" w:rsidRPr="00585537" w:rsidRDefault="00585537" w:rsidP="005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585537" w:rsidRPr="00585537" w:rsidRDefault="00585537" w:rsidP="005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585537" w:rsidRPr="00585537" w:rsidRDefault="00585537" w:rsidP="005855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537" w:rsidRPr="00585537" w:rsidRDefault="00585537" w:rsidP="005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85537" w:rsidRPr="00585537" w:rsidRDefault="00585537" w:rsidP="00585537">
      <w:pP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Тринадцатой сессия шестого созыва</w:t>
      </w:r>
    </w:p>
    <w:p w:rsidR="00585537" w:rsidRPr="00585537" w:rsidRDefault="00585537" w:rsidP="005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585537" w:rsidRPr="00585537" w:rsidRDefault="00585537" w:rsidP="005855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17.12.2021г.                                                                                          </w:t>
      </w:r>
      <w:proofErr w:type="gramStart"/>
      <w:r w:rsidRPr="005855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 61</w:t>
      </w:r>
      <w:proofErr w:type="gramEnd"/>
      <w:r w:rsidRPr="00585537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 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5537" w:rsidRPr="00585537" w:rsidRDefault="00585537" w:rsidP="00585537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принятии Положения о маневренном фонде </w:t>
      </w:r>
    </w:p>
    <w:p w:rsidR="00585537" w:rsidRPr="00585537" w:rsidRDefault="00585537" w:rsidP="00585537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585537" w:rsidRPr="00585537" w:rsidRDefault="00585537" w:rsidP="00585537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  <w:r w:rsidRPr="00585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85537" w:rsidRPr="00585537" w:rsidRDefault="00585537" w:rsidP="0058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сельского поселения Маршанского сельсовета Каргатского муниципального района Новосибирской области, Совет депутатов Маршанского сельсовета Каргатского района Новосибирской области </w:t>
      </w:r>
    </w:p>
    <w:p w:rsidR="00585537" w:rsidRPr="00585537" w:rsidRDefault="00585537" w:rsidP="0058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585537" w:rsidRPr="00585537" w:rsidRDefault="00585537" w:rsidP="00585537">
      <w:pPr>
        <w:widowControl w:val="0"/>
        <w:numPr>
          <w:ilvl w:val="0"/>
          <w:numId w:val="1"/>
        </w:numPr>
        <w:shd w:val="clear" w:color="auto" w:fill="FFFFFF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Положение о маневренном фонде Маршанского сельсовета Каргатского района Новосибирской области (прилагается).</w:t>
      </w:r>
    </w:p>
    <w:p w:rsidR="00585537" w:rsidRPr="00585537" w:rsidRDefault="00585537" w:rsidP="005855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решение в «Вестнике Маршанского сельсовета».</w:t>
      </w:r>
    </w:p>
    <w:p w:rsidR="00585537" w:rsidRPr="00585537" w:rsidRDefault="00585537" w:rsidP="00585537">
      <w:pPr>
        <w:tabs>
          <w:tab w:val="left" w:pos="-5670"/>
        </w:tabs>
        <w:autoSpaceDE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Контроль исполнения настоящего решения возложить </w:t>
      </w:r>
      <w:r w:rsidRPr="00585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Маршанского сельсовета Каргатского района Новосибирской области Т.Ф. Лаптеву.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 Совета депутатов Маршанского сельсовета</w:t>
      </w:r>
    </w:p>
    <w:p w:rsidR="00585537" w:rsidRPr="00585537" w:rsidRDefault="00585537" w:rsidP="0058553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                               М.С. </w:t>
      </w:r>
      <w:proofErr w:type="spellStart"/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Демедец</w:t>
      </w:r>
      <w:proofErr w:type="spellEnd"/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5537" w:rsidRPr="00585537" w:rsidRDefault="00585537" w:rsidP="0058553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Маршанского сельсовета</w:t>
      </w: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Каргатского района Новосибирской области                                М.А. Быков</w:t>
      </w: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5537" w:rsidRPr="00585537" w:rsidRDefault="00585537" w:rsidP="0058553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37" w:rsidRPr="00585537" w:rsidRDefault="00585537" w:rsidP="0058553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85537" w:rsidRPr="00585537" w:rsidRDefault="00585537" w:rsidP="0058553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37" w:rsidRPr="00585537" w:rsidRDefault="00585537" w:rsidP="0058553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Маршанского</w:t>
      </w:r>
      <w:r w:rsidRPr="005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Каргатского района 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17.12.2021г. № 61</w:t>
      </w: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маневренном фонде </w:t>
      </w:r>
      <w:r w:rsidRPr="0058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</w:t>
      </w:r>
      <w:r w:rsidRPr="0058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</w:p>
    <w:p w:rsidR="00585537" w:rsidRPr="00585537" w:rsidRDefault="00585537" w:rsidP="0058553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37" w:rsidRPr="00585537" w:rsidRDefault="00585537" w:rsidP="00585537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Общие положения</w:t>
      </w:r>
    </w:p>
    <w:p w:rsidR="00585537" w:rsidRPr="00585537" w:rsidRDefault="00585537" w:rsidP="00585537">
      <w:pPr>
        <w:shd w:val="clear" w:color="auto" w:fill="FFFFFF"/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42, Правилами пользования жилыми помещениями, утвержденными постановлением Правительства Российской Федерации от 21.01.2006 № 25, Уставом сельского поселения </w:t>
      </w:r>
      <w:r w:rsidRPr="00585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муниципального района Новосибирской области (далее – муниципальное образование).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(далее - маневренный фонд).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1.3.4. </w:t>
      </w:r>
      <w:r w:rsidRPr="00585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r w:rsidRPr="005855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иных граждан в случаях, предусмотренных законодательством.</w:t>
      </w:r>
    </w:p>
    <w:p w:rsidR="00585537" w:rsidRPr="00585537" w:rsidRDefault="00585537" w:rsidP="005855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муниципального образования.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Маневренный фонд формируется из находящихся в муниципальной собственности свободных жилых помещений.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Жилые помещения маневренного фонда не подлежат приватизации, отчуждению, передаче в аренду, наем.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№ 42.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1.8.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и предоставление таких жилых помещений осуществляются администрацией муниципального образования.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Учет жилых помещений маневренного фонда осуществляется уполномоченным специалистом администрации муниципального образования.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Управление помещениями, относящимися к маневренному фонду, осуществляется администрацией муниципального образования.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585537" w:rsidRPr="00585537" w:rsidRDefault="00585537" w:rsidP="0058553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Основания, условия и срок предоставления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жилого помещения маневренного фонда</w:t>
      </w:r>
    </w:p>
    <w:p w:rsidR="00585537" w:rsidRPr="00585537" w:rsidRDefault="00585537" w:rsidP="0058553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2.1. Жилые помещения маневренного фонда предоставляются из расчета не менее шести квадратных метров жилой площади на одного человека.       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№ 42) заключается на период: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действия договора найма жилого помещения маневренного фонда при наличии обоснованных причин может быть продлен на основании постановления администрации муниципального образования.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585537" w:rsidRPr="00585537" w:rsidRDefault="00585537" w:rsidP="0058553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Порядок предоставления жилых помещений по договору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найма жилого помещения маневренного фонда</w:t>
      </w:r>
    </w:p>
    <w:p w:rsidR="00585537" w:rsidRPr="00585537" w:rsidRDefault="00585537" w:rsidP="00585537">
      <w:pPr>
        <w:shd w:val="clear" w:color="auto" w:fill="FFFFFF"/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   </w:t>
      </w:r>
      <w:proofErr w:type="gramStart"/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 следующие</w:t>
      </w:r>
      <w:proofErr w:type="gramEnd"/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документы: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>- заявление о предоставлении жилого помещения маневренного фонда;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- паспорта заявителя и членов его семьи (копии; для детей, не достигших 14 лет – копия </w:t>
      </w:r>
      <w:proofErr w:type="gramStart"/>
      <w:r w:rsidRPr="00585537">
        <w:rPr>
          <w:rFonts w:ascii="Times New Roman" w:eastAsia="Calibri" w:hAnsi="Times New Roman" w:cs="Times New Roman"/>
          <w:sz w:val="28"/>
          <w:szCs w:val="28"/>
        </w:rPr>
        <w:t>свидетельства  о</w:t>
      </w:r>
      <w:proofErr w:type="gramEnd"/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 рождении);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- выписка из домовой книги по месту жительства заявителя;   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- договор социального найма жилого помещения – в случае предоставления жилого помещения маневренного фонда в связи с капитальным ремонтом или реконструкцией дома, в котором находятся жилые помещения муниципального жилищного фонда муниципального образования, </w:t>
      </w:r>
      <w:proofErr w:type="gramStart"/>
      <w:r w:rsidRPr="00585537">
        <w:rPr>
          <w:rFonts w:ascii="Times New Roman" w:eastAsia="Calibri" w:hAnsi="Times New Roman" w:cs="Times New Roman"/>
          <w:sz w:val="28"/>
          <w:szCs w:val="28"/>
        </w:rPr>
        <w:t>занимаемые  гражданами</w:t>
      </w:r>
      <w:proofErr w:type="gramEnd"/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 по договорам социального найма (копия);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- решение суда (с отметкой о вступлении в законную силу) об обращении взыскания на жилое помещение, которое было приобретено заявителем за счет </w:t>
      </w:r>
      <w:r w:rsidRPr="00585537">
        <w:rPr>
          <w:rFonts w:ascii="Times New Roman" w:eastAsia="Calibri" w:hAnsi="Times New Roman" w:cs="Times New Roman"/>
          <w:sz w:val="28"/>
          <w:szCs w:val="28"/>
        </w:rPr>
        <w:lastRenderedPageBreak/>
        <w:t>кредита банка или иной кредитной организации либо средств целевого займа, предоставленного юридическим лицом на приобретение жилого помещения, и копии документов, подтверждающих его исполнение, - в случае предоставления жилого помещения маневренного фонда гражданам, утратившим жилые помещения в результате обращения взыскания на такие помещения, если на момент обращения взыскания эти жилые помещения являлись для них единственными (копия);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- документы, подтверждающих непригодность для </w:t>
      </w:r>
      <w:proofErr w:type="gramStart"/>
      <w:r w:rsidRPr="00585537">
        <w:rPr>
          <w:rFonts w:ascii="Times New Roman" w:eastAsia="Calibri" w:hAnsi="Times New Roman" w:cs="Times New Roman"/>
          <w:sz w:val="28"/>
          <w:szCs w:val="28"/>
        </w:rPr>
        <w:t>проживания  жилого</w:t>
      </w:r>
      <w:proofErr w:type="gramEnd"/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 помещения, не входящего в  состав муниципального жилищного фонда, в результате чрезвычайных обстоятельств, - в случае предоставления жилого помещения маневренного фонда гражданам, у которых единственные жилые  помещения стали непригодными для проживания в результате чрезвычайных обстоятельств (копии);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- сведения из Единого государственного реестра недвижимости; 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>- выписка из технического паспорта;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>- иные документы (их копии), подтверждающие право граждан на получение жилого помещения маневренного фонда, - в случае предоставления жилого помещения маневренного фонда гражданам по иным основаниям, предусмотренным законодательством.</w:t>
      </w:r>
    </w:p>
    <w:p w:rsidR="00585537" w:rsidRPr="00585537" w:rsidRDefault="00585537" w:rsidP="00585537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585537" w:rsidRPr="00585537" w:rsidRDefault="00585537" w:rsidP="00585537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585537" w:rsidRPr="00585537" w:rsidRDefault="00585537" w:rsidP="00585537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37">
        <w:rPr>
          <w:rFonts w:ascii="Times New Roman" w:eastAsia="Calibri" w:hAnsi="Times New Roman" w:cs="Times New Roman"/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находящихся в распоряжении государственных органов, органов местного самоуправления и иных </w:t>
      </w:r>
      <w:proofErr w:type="gramStart"/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органов,   </w:t>
      </w:r>
      <w:proofErr w:type="spellStart"/>
      <w:proofErr w:type="gramEnd"/>
      <w:r w:rsidRPr="00585537">
        <w:rPr>
          <w:rFonts w:ascii="Times New Roman" w:eastAsia="Calibri" w:hAnsi="Times New Roman" w:cs="Times New Roman"/>
          <w:sz w:val="28"/>
          <w:szCs w:val="28"/>
        </w:rPr>
        <w:t>истребуемых</w:t>
      </w:r>
      <w:proofErr w:type="spellEnd"/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 сотрудниками Администрации   самостоятельно, или предоставляемых заявителем по желанию: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- копия </w:t>
      </w:r>
      <w:proofErr w:type="gramStart"/>
      <w:r w:rsidRPr="00585537">
        <w:rPr>
          <w:rFonts w:ascii="Times New Roman" w:eastAsia="Calibri" w:hAnsi="Times New Roman" w:cs="Times New Roman"/>
          <w:sz w:val="28"/>
          <w:szCs w:val="28"/>
        </w:rPr>
        <w:t>свидетельства  о</w:t>
      </w:r>
      <w:proofErr w:type="gramEnd"/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 рождении - для детей, не достигших 14 лет;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- выписка из домовой книги по месту жительства заявителя;   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- договор социального найма жилого помещения – в случае предоставления жилого помещения маневренного фонда в связи с капитальным ремонтом или реконструкцией дома, в котором находятся жилые помещения муниципального жилищного фонда муниципального образования, </w:t>
      </w:r>
      <w:proofErr w:type="gramStart"/>
      <w:r w:rsidRPr="00585537">
        <w:rPr>
          <w:rFonts w:ascii="Times New Roman" w:eastAsia="Calibri" w:hAnsi="Times New Roman" w:cs="Times New Roman"/>
          <w:sz w:val="28"/>
          <w:szCs w:val="28"/>
        </w:rPr>
        <w:t>занимаемые  гражданами</w:t>
      </w:r>
      <w:proofErr w:type="gramEnd"/>
      <w:r w:rsidRPr="00585537">
        <w:rPr>
          <w:rFonts w:ascii="Times New Roman" w:eastAsia="Calibri" w:hAnsi="Times New Roman" w:cs="Times New Roman"/>
          <w:sz w:val="28"/>
          <w:szCs w:val="28"/>
        </w:rPr>
        <w:t xml:space="preserve"> по договорам социального найма (копия);</w:t>
      </w:r>
    </w:p>
    <w:p w:rsidR="00585537" w:rsidRPr="00585537" w:rsidRDefault="00585537" w:rsidP="0058553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>- сведения из Единого государственного реестра недвижимости.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Вопрос о принятии заявителя на учет либо отказе в принятии на учет в качестве нуждающегося в жилом помещении маневренного фонда рассматривается уполномоченным специалистом администрации муниципального образования.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585537" w:rsidRPr="00585537" w:rsidRDefault="00585537" w:rsidP="00585537">
      <w:pPr>
        <w:widowControl w:val="0"/>
        <w:numPr>
          <w:ilvl w:val="0"/>
          <w:numId w:val="2"/>
        </w:numPr>
        <w:tabs>
          <w:tab w:val="num" w:pos="0"/>
        </w:tabs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37">
        <w:rPr>
          <w:rFonts w:ascii="Times New Roman" w:eastAsia="Calibri" w:hAnsi="Times New Roman" w:cs="Times New Roman"/>
          <w:sz w:val="28"/>
          <w:szCs w:val="28"/>
        </w:rPr>
        <w:t>письменное заявление заявителя об отказе в принятии на учет, в качестве нуждающегося в предоставлении жилого помещения маневренного фонда и в предоставления жилых помещений маневренного фонда;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-заявитель не относится к категории граждан, для проживания которых предназначены жилые помещения маневренного фонда.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Предоставление гражданам жилых помещений маневренного фонда осуществляется на основании постановления администрации муниципального образования.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На основании постановления администрации муниципального образования о предоставлении гражданам жилых помещений маневренного фонда уполномоченный специалист администрации муниципального образования заключает договор найма жилого помещения маневренного фонда с гражданами.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Пользование жилым помещением по договору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найма маневренного фонда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случае освобождения жилых помещений маневренного фонда руководство управляющих организаций, на обслуживании которых находятся жилые помещения маневренного фонда, обязано в недельный срок с момента их освобождения письменно проинформировать об этом администрацию муниципального образования, обеспечив их сохранность.</w:t>
      </w:r>
    </w:p>
    <w:p w:rsidR="00585537" w:rsidRPr="00585537" w:rsidRDefault="00585537" w:rsidP="0058553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Оплата за пользование жилым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помещением маневренного фонда</w:t>
      </w:r>
    </w:p>
    <w:p w:rsidR="00585537" w:rsidRPr="00585537" w:rsidRDefault="00585537" w:rsidP="00585537">
      <w:pPr>
        <w:shd w:val="clear" w:color="auto" w:fill="FFFFFF"/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585537" w:rsidRPr="00585537" w:rsidRDefault="00585537" w:rsidP="0058553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585537" w:rsidRPr="00585537" w:rsidRDefault="00585537" w:rsidP="0058553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 Контроль за использованием жилых помещений,</w:t>
      </w:r>
    </w:p>
    <w:p w:rsidR="00585537" w:rsidRPr="00585537" w:rsidRDefault="00585537" w:rsidP="0058553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входящих</w:t>
      </w:r>
      <w:r w:rsidRPr="005855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855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состав маневренного жилищного фонда</w:t>
      </w:r>
    </w:p>
    <w:p w:rsidR="00585537" w:rsidRPr="00585537" w:rsidRDefault="00585537" w:rsidP="005855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6.1. Контроль за соблюдением условий договора найма жилого помещения маневренного фонда осуществляется уполномоченным специалистом администрации во взаимодействии с организациями, обслуживающими жилищный фонд муниципального образования.</w:t>
      </w:r>
    </w:p>
    <w:p w:rsidR="00585537" w:rsidRPr="00585537" w:rsidRDefault="00585537" w:rsidP="00585537">
      <w:pPr>
        <w:spacing w:after="200" w:line="276" w:lineRule="auto"/>
        <w:rPr>
          <w:rFonts w:ascii="Calibri" w:eastAsia="Calibri" w:hAnsi="Calibri" w:cs="Times New Roman"/>
        </w:rPr>
      </w:pPr>
    </w:p>
    <w:p w:rsidR="0023316B" w:rsidRDefault="0023316B"/>
    <w:sectPr w:rsidR="0023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D5"/>
    <w:rsid w:val="0023316B"/>
    <w:rsid w:val="00585537"/>
    <w:rsid w:val="00A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840"/>
  <w15:chartTrackingRefBased/>
  <w15:docId w15:val="{6BB0CCD2-BD05-4DFD-8414-D7DD650F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2247</Words>
  <Characters>12809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2024-10-14T09:06:00Z</dcterms:created>
  <dcterms:modified xsi:type="dcterms:W3CDTF">2024-10-14T09:06:00Z</dcterms:modified>
</cp:coreProperties>
</file>