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F9" w:rsidRPr="005216F9" w:rsidRDefault="005216F9" w:rsidP="0052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216F9" w:rsidRPr="005216F9" w:rsidRDefault="005216F9" w:rsidP="0052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5216F9" w:rsidRPr="005216F9" w:rsidRDefault="005216F9" w:rsidP="0052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5216F9" w:rsidRPr="005216F9" w:rsidRDefault="005216F9" w:rsidP="00521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16F9" w:rsidRPr="005216F9" w:rsidRDefault="005216F9" w:rsidP="005216F9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Двенадцатой сессия шестого созыва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16F9" w:rsidRPr="005216F9" w:rsidRDefault="005216F9" w:rsidP="0052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5216F9" w:rsidRPr="005216F9" w:rsidRDefault="005216F9" w:rsidP="005216F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17.11.2021г.                                                                                     </w:t>
      </w:r>
      <w:proofErr w:type="gramStart"/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 56</w:t>
      </w:r>
      <w:proofErr w:type="gramEnd"/>
    </w:p>
    <w:p w:rsidR="005216F9" w:rsidRPr="005216F9" w:rsidRDefault="005216F9" w:rsidP="005216F9">
      <w:pPr>
        <w:spacing w:after="0" w:line="240" w:lineRule="auto"/>
        <w:ind w:right="51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521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определения территории, части территории Маршанского сельсовета Каргатского района Новосибирской области, предназначенной для реализации инициативных проектов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proofErr w:type="gramStart"/>
      <w:r w:rsidRPr="005216F9">
        <w:rPr>
          <w:rFonts w:ascii="Times New Roman" w:eastAsia="Calibri" w:hAnsi="Times New Roman" w:cs="Times New Roman"/>
          <w:sz w:val="28"/>
          <w:szCs w:val="28"/>
        </w:rPr>
        <w:t>26.1  Федерального</w:t>
      </w:r>
      <w:proofErr w:type="gramEnd"/>
      <w:r w:rsidRPr="00521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Pr="005216F9">
        <w:rPr>
          <w:rFonts w:ascii="Times New Roman" w:eastAsia="Calibri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 Совет депутатов Маршанского сельсовета Каргатского района Новосибирской области 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1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определения территории, части территории Маршанского сельсовета Каргатского района Новосибирской области, 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предназначенной для реализации инициативных проектов, согласно </w:t>
      </w:r>
      <w:proofErr w:type="gramStart"/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                                           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периодическом печатном издании «Вестник </w:t>
      </w:r>
      <w:proofErr w:type="gramStart"/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 сельсовета</w:t>
      </w:r>
      <w:proofErr w:type="gramEnd"/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опубликования.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5216F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Маршанского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216F9" w:rsidRPr="005216F9" w:rsidRDefault="005216F9" w:rsidP="005216F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  </w:t>
      </w:r>
      <w:r w:rsidRPr="005216F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М.С. </w:t>
      </w:r>
      <w:proofErr w:type="spellStart"/>
      <w:r w:rsidRPr="005216F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Демедец</w:t>
      </w:r>
      <w:proofErr w:type="spellEnd"/>
    </w:p>
    <w:p w:rsidR="005216F9" w:rsidRPr="005216F9" w:rsidRDefault="005216F9" w:rsidP="005216F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5216F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Маршанского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216F9" w:rsidRPr="005216F9" w:rsidRDefault="005216F9" w:rsidP="00521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  М.А. Быков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216F9" w:rsidRPr="005216F9" w:rsidRDefault="005216F9" w:rsidP="005216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5216F9" w:rsidRPr="005216F9" w:rsidRDefault="005216F9" w:rsidP="005216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Маршанского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</w:t>
      </w:r>
    </w:p>
    <w:p w:rsidR="005216F9" w:rsidRPr="005216F9" w:rsidRDefault="005216F9" w:rsidP="005216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216F9" w:rsidRPr="005216F9" w:rsidRDefault="005216F9" w:rsidP="005216F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17.11.2021 № 56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5216F9" w:rsidRPr="005216F9" w:rsidRDefault="005216F9" w:rsidP="0052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территории или части территории Маршанского сельсовета Каргатского района Новосибирской области, предназначенной для реализации инициативных проектов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5216F9" w:rsidRPr="005216F9" w:rsidRDefault="005216F9" w:rsidP="005216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процедуру определения территории или части территории </w:t>
      </w:r>
      <w:r w:rsidRPr="005216F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территория), на которой могут реализовываться инициативные проекты.</w:t>
      </w:r>
    </w:p>
    <w:p w:rsidR="005216F9" w:rsidRPr="005216F9" w:rsidRDefault="005216F9" w:rsidP="005216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Для целей настоящего Порядка инициативный проект - проект, внесенный в администрацию </w:t>
      </w:r>
      <w:r w:rsidRPr="005216F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Маршанского сельсовета Каргатского района Новосибирской области (далее - администрация муниципального образования)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5216F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проект);</w:t>
      </w:r>
    </w:p>
    <w:p w:rsidR="005216F9" w:rsidRPr="005216F9" w:rsidRDefault="005216F9" w:rsidP="005216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5216F9" w:rsidRPr="005216F9" w:rsidRDefault="005216F9" w:rsidP="005216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органы территориального общественного самоуправления; 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староста сельского населенного пункта.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1.5. Инициативные проекты могут реализовываться в границах 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Маршанского</w:t>
      </w: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(далее - муниципальное образование) в пределах следующих территорий проживания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граждан: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в границах территорий территориального общественного самоуправления;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группы жилых домов;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3) жилого микрорайона;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4) сельского населенного пункта, не являющегося поселением;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5) иных территорий проживания граждан.</w:t>
      </w:r>
    </w:p>
    <w:p w:rsidR="005216F9" w:rsidRPr="005216F9" w:rsidRDefault="005216F9" w:rsidP="005216F9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6F9" w:rsidRPr="005216F9" w:rsidRDefault="005216F9" w:rsidP="005216F9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2.1. Для установления территории, на которой могут</w:t>
      </w:r>
      <w:r w:rsidRPr="00521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реализовываться инициативные проекты, инициатор проекта</w:t>
      </w:r>
      <w:r w:rsidRPr="00521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5216F9">
        <w:rPr>
          <w:rFonts w:ascii="Times New Roman" w:eastAsia="Calibri" w:hAnsi="Times New Roman" w:cs="Times New Roman"/>
          <w:sz w:val="28"/>
          <w:szCs w:val="28"/>
        </w:rPr>
        <w:t xml:space="preserve"> с описанием ее границ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2.2. Заявление об определении территории, на которой планируется реализовывать инициативный проект</w:t>
      </w:r>
      <w:r w:rsidRPr="005216F9">
        <w:rPr>
          <w:rFonts w:ascii="Times New Roman" w:eastAsia="Calibri" w:hAnsi="Times New Roman" w:cs="Times New Roman"/>
          <w:sz w:val="28"/>
          <w:szCs w:val="28"/>
        </w:rPr>
        <w:t xml:space="preserve"> подписывается инициаторами проекта.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6F9">
        <w:rPr>
          <w:rFonts w:ascii="Times New Roman" w:eastAsia="Calibri" w:hAnsi="Times New Roman" w:cs="Times New Roman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К заявлению инициатор проекта прилагает следующие документы:</w:t>
      </w:r>
    </w:p>
    <w:p w:rsidR="005216F9" w:rsidRPr="005216F9" w:rsidRDefault="005216F9" w:rsidP="00521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6F9">
        <w:rPr>
          <w:rFonts w:ascii="Times New Roman" w:eastAsia="Calibri" w:hAnsi="Times New Roman" w:cs="Times New Roman"/>
          <w:sz w:val="28"/>
          <w:szCs w:val="28"/>
        </w:rPr>
        <w:tab/>
        <w:t>1) краткое описание инициативного проекта;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</w:t>
      </w:r>
      <w:proofErr w:type="spellStart"/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предлагаетсяего</w:t>
      </w:r>
      <w:proofErr w:type="spellEnd"/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реализация.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2.4. Администрация муниципального образования в течение 15 календарных дней со дня поступления заявления принимает решение: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об определении границ территории, на которой планируется реализовывать инициативный проект;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территория выходит за пределы территории муниципального образования;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2)запрашиваемая территория закреплена в установленном порядке за иными пользователями или находится в собственности;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3) в границах запрашиваемой территории </w:t>
      </w:r>
      <w:proofErr w:type="spellStart"/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реализуетсяиной</w:t>
      </w:r>
      <w:proofErr w:type="spellEnd"/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инициативный проект;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2.7. При установлении случаев, указанных в пункте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5216F9" w:rsidRPr="005216F9" w:rsidRDefault="005216F9" w:rsidP="0052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5216F9" w:rsidRPr="005216F9" w:rsidRDefault="005216F9" w:rsidP="005216F9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216F9" w:rsidRPr="005216F9" w:rsidRDefault="005216F9" w:rsidP="005216F9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Заключительные положения</w:t>
      </w:r>
    </w:p>
    <w:p w:rsidR="005216F9" w:rsidRPr="005216F9" w:rsidRDefault="005216F9" w:rsidP="005216F9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Решение администрации муниципального образования </w:t>
      </w:r>
      <w:r w:rsidRPr="0052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90A1B" w:rsidRDefault="00990A1B">
      <w:bookmarkStart w:id="0" w:name="_GoBack"/>
      <w:bookmarkEnd w:id="0"/>
    </w:p>
    <w:sectPr w:rsidR="0099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E1"/>
    <w:rsid w:val="005216F9"/>
    <w:rsid w:val="00990A1B"/>
    <w:rsid w:val="00E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C0321-6EBA-484E-8CD8-15B67DA5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2024-10-14T08:48:00Z</dcterms:created>
  <dcterms:modified xsi:type="dcterms:W3CDTF">2024-10-14T08:48:00Z</dcterms:modified>
</cp:coreProperties>
</file>