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B5" w:rsidRPr="00A20C9D" w:rsidRDefault="00F15FB5" w:rsidP="00F15FB5">
      <w:pPr>
        <w:jc w:val="center"/>
        <w:rPr>
          <w:b/>
          <w:sz w:val="28"/>
          <w:szCs w:val="28"/>
        </w:rPr>
      </w:pPr>
      <w:r w:rsidRPr="00A20C9D">
        <w:rPr>
          <w:b/>
          <w:sz w:val="28"/>
          <w:szCs w:val="28"/>
        </w:rPr>
        <w:t>Администрация</w:t>
      </w:r>
    </w:p>
    <w:p w:rsidR="00F15FB5" w:rsidRPr="00A20C9D" w:rsidRDefault="00F15FB5" w:rsidP="00F15FB5">
      <w:pPr>
        <w:jc w:val="center"/>
        <w:rPr>
          <w:b/>
          <w:sz w:val="28"/>
          <w:szCs w:val="28"/>
        </w:rPr>
      </w:pPr>
      <w:r w:rsidRPr="00A20C9D">
        <w:rPr>
          <w:b/>
          <w:sz w:val="28"/>
          <w:szCs w:val="28"/>
        </w:rPr>
        <w:t>Маршанского сельсовета Каргатского района</w:t>
      </w:r>
    </w:p>
    <w:p w:rsidR="00F15FB5" w:rsidRPr="00A20C9D" w:rsidRDefault="00F15FB5" w:rsidP="00F15FB5">
      <w:pPr>
        <w:jc w:val="center"/>
        <w:rPr>
          <w:b/>
          <w:sz w:val="28"/>
          <w:szCs w:val="28"/>
        </w:rPr>
      </w:pPr>
      <w:r w:rsidRPr="00A20C9D">
        <w:rPr>
          <w:b/>
          <w:sz w:val="28"/>
          <w:szCs w:val="28"/>
        </w:rPr>
        <w:t xml:space="preserve"> Новосибирской области</w:t>
      </w:r>
    </w:p>
    <w:p w:rsidR="00F15FB5" w:rsidRPr="00A20C9D" w:rsidRDefault="00F15FB5" w:rsidP="00F15FB5">
      <w:pPr>
        <w:jc w:val="center"/>
        <w:rPr>
          <w:b/>
          <w:sz w:val="28"/>
          <w:szCs w:val="28"/>
        </w:rPr>
      </w:pPr>
    </w:p>
    <w:p w:rsidR="00F15FB5" w:rsidRPr="00A20C9D" w:rsidRDefault="00F15FB5" w:rsidP="00F15FB5">
      <w:pPr>
        <w:jc w:val="center"/>
        <w:rPr>
          <w:b/>
          <w:sz w:val="28"/>
          <w:szCs w:val="28"/>
        </w:rPr>
      </w:pPr>
      <w:r w:rsidRPr="00A20C9D">
        <w:rPr>
          <w:b/>
          <w:sz w:val="28"/>
          <w:szCs w:val="28"/>
        </w:rPr>
        <w:t>ПОСТАНОВЛЕНИЕ</w:t>
      </w:r>
    </w:p>
    <w:p w:rsidR="00F15FB5" w:rsidRPr="00A20C9D" w:rsidRDefault="00F15FB5" w:rsidP="00F15FB5">
      <w:pPr>
        <w:jc w:val="center"/>
        <w:rPr>
          <w:sz w:val="22"/>
          <w:szCs w:val="22"/>
        </w:rPr>
      </w:pPr>
    </w:p>
    <w:p w:rsidR="00F15FB5" w:rsidRPr="00A20C9D" w:rsidRDefault="00F15FB5" w:rsidP="00F15FB5">
      <w:pPr>
        <w:jc w:val="center"/>
        <w:rPr>
          <w:sz w:val="22"/>
          <w:szCs w:val="22"/>
        </w:rPr>
      </w:pPr>
      <w:r w:rsidRPr="00A20C9D">
        <w:rPr>
          <w:sz w:val="22"/>
          <w:szCs w:val="22"/>
        </w:rPr>
        <w:t>с. Маршанское</w:t>
      </w:r>
    </w:p>
    <w:p w:rsidR="00F15FB5" w:rsidRPr="00A20C9D" w:rsidRDefault="00F15FB5" w:rsidP="00F15FB5">
      <w:pPr>
        <w:tabs>
          <w:tab w:val="left" w:pos="1978"/>
        </w:tabs>
        <w:jc w:val="both"/>
        <w:rPr>
          <w:sz w:val="28"/>
          <w:szCs w:val="28"/>
          <w:u w:val="single"/>
        </w:rPr>
      </w:pPr>
      <w:r w:rsidRPr="00A20C9D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9</w:t>
      </w:r>
      <w:r w:rsidRPr="00A20C9D">
        <w:rPr>
          <w:sz w:val="28"/>
          <w:szCs w:val="28"/>
          <w:u w:val="single"/>
        </w:rPr>
        <w:t>.04.2019</w:t>
      </w:r>
      <w:r w:rsidRPr="00A20C9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A20C9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41</w:t>
      </w:r>
    </w:p>
    <w:p w:rsidR="00F15FB5" w:rsidRPr="00A20C9D" w:rsidRDefault="00F15FB5" w:rsidP="00F15FB5">
      <w:pPr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jc w:val="center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rPr>
          <w:b/>
          <w:bCs/>
          <w:sz w:val="28"/>
          <w:szCs w:val="28"/>
        </w:rPr>
      </w:pPr>
      <w:r w:rsidRPr="00A20C9D">
        <w:rPr>
          <w:b/>
          <w:bCs/>
          <w:sz w:val="28"/>
          <w:szCs w:val="28"/>
        </w:rPr>
        <w:t>Об утверждении порядка получения 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 в соответствии с условиями и порядком переустройства и перепланировки помещений в многоквартирном доме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В соответствии с Жилищным кодексом Российской Федерации, Федеральным законом от 06.10.2003г. №131-ФЗ  «Об общих принципах организации местного самоуправления в Российской Федерации», руководствуясь  Уставом Маршанского сельсовета Каргатского района Новосибирской области,</w:t>
      </w:r>
      <w:r w:rsidRPr="00A20C9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20C9D">
        <w:rPr>
          <w:rFonts w:eastAsia="Calibri"/>
          <w:sz w:val="28"/>
          <w:szCs w:val="28"/>
          <w:lang w:eastAsia="en-US"/>
        </w:rPr>
        <w:t>администрация Маршанского сельсовета Каргатского района Новосибирской области</w:t>
      </w:r>
      <w:r w:rsidRPr="00A20C9D">
        <w:rPr>
          <w:sz w:val="28"/>
          <w:szCs w:val="28"/>
        </w:rPr>
        <w:t xml:space="preserve"> 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ПОСТАНОВЛЯЕТ: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1. Утвердить Порядок получения документа, подтверждающего принятие решения о согласовании или об отказе в согласовании переустройства и (или) перепланировки помещения в многоквартирном доме в соответствии с условиями и порядком переустройства и перепланировки помещений в многоквартирном доме, согласно приложению.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2.Опубликовать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3.</w:t>
      </w:r>
      <w:proofErr w:type="gramStart"/>
      <w:r w:rsidRPr="00A20C9D">
        <w:rPr>
          <w:sz w:val="28"/>
          <w:szCs w:val="28"/>
        </w:rPr>
        <w:t>Контроль за</w:t>
      </w:r>
      <w:proofErr w:type="gramEnd"/>
      <w:r w:rsidRPr="00A20C9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</w:p>
    <w:p w:rsidR="00F15FB5" w:rsidRPr="00A20C9D" w:rsidRDefault="00F15FB5" w:rsidP="00F15FB5">
      <w:pPr>
        <w:jc w:val="both"/>
        <w:rPr>
          <w:sz w:val="28"/>
          <w:szCs w:val="28"/>
        </w:rPr>
      </w:pPr>
      <w:r w:rsidRPr="00A20C9D">
        <w:rPr>
          <w:sz w:val="28"/>
          <w:szCs w:val="28"/>
        </w:rPr>
        <w:t xml:space="preserve">Глава Маршанского сельсовета </w:t>
      </w:r>
    </w:p>
    <w:p w:rsidR="00F15FB5" w:rsidRPr="00A20C9D" w:rsidRDefault="00F15FB5" w:rsidP="00F15FB5">
      <w:pPr>
        <w:jc w:val="both"/>
        <w:rPr>
          <w:sz w:val="28"/>
          <w:szCs w:val="28"/>
        </w:rPr>
      </w:pPr>
      <w:r w:rsidRPr="00A20C9D">
        <w:rPr>
          <w:sz w:val="28"/>
          <w:szCs w:val="28"/>
        </w:rPr>
        <w:t xml:space="preserve">Каргатского района Новосибирской области                                С.В. </w:t>
      </w:r>
      <w:proofErr w:type="spellStart"/>
      <w:r w:rsidRPr="00A20C9D">
        <w:rPr>
          <w:sz w:val="28"/>
          <w:szCs w:val="28"/>
        </w:rPr>
        <w:t>Наумкин</w:t>
      </w:r>
      <w:proofErr w:type="spellEnd"/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</w:p>
    <w:p w:rsidR="00F15FB5" w:rsidRPr="00A20C9D" w:rsidRDefault="00F15FB5" w:rsidP="00F15FB5">
      <w:pPr>
        <w:jc w:val="both"/>
        <w:rPr>
          <w:sz w:val="28"/>
          <w:szCs w:val="28"/>
        </w:rPr>
      </w:pPr>
    </w:p>
    <w:p w:rsidR="00F15FB5" w:rsidRPr="00A20C9D" w:rsidRDefault="00F15FB5" w:rsidP="00F15FB5">
      <w:pPr>
        <w:jc w:val="both"/>
        <w:rPr>
          <w:sz w:val="18"/>
          <w:szCs w:val="18"/>
        </w:rPr>
      </w:pPr>
      <w:r w:rsidRPr="00A20C9D">
        <w:rPr>
          <w:sz w:val="18"/>
          <w:szCs w:val="18"/>
        </w:rPr>
        <w:t>Лаптева</w:t>
      </w:r>
    </w:p>
    <w:p w:rsidR="00F15FB5" w:rsidRPr="00A20C9D" w:rsidRDefault="00F15FB5" w:rsidP="00F15FB5">
      <w:pPr>
        <w:jc w:val="both"/>
        <w:rPr>
          <w:sz w:val="18"/>
          <w:szCs w:val="18"/>
        </w:rPr>
      </w:pPr>
      <w:r w:rsidRPr="00A20C9D">
        <w:rPr>
          <w:sz w:val="18"/>
          <w:szCs w:val="18"/>
        </w:rPr>
        <w:t xml:space="preserve"> 41-385</w:t>
      </w:r>
    </w:p>
    <w:p w:rsidR="00F15FB5" w:rsidRPr="00A20C9D" w:rsidRDefault="00F15FB5" w:rsidP="00F15FB5">
      <w:pPr>
        <w:jc w:val="both"/>
        <w:rPr>
          <w:sz w:val="28"/>
          <w:szCs w:val="28"/>
        </w:rPr>
      </w:pP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</w:p>
    <w:p w:rsidR="00F15FB5" w:rsidRPr="00A20C9D" w:rsidRDefault="00F15FB5" w:rsidP="00F15FB5">
      <w:pPr>
        <w:ind w:firstLine="567"/>
        <w:jc w:val="right"/>
        <w:rPr>
          <w:sz w:val="24"/>
          <w:szCs w:val="24"/>
        </w:rPr>
      </w:pPr>
      <w:r w:rsidRPr="00A20C9D">
        <w:rPr>
          <w:sz w:val="24"/>
          <w:szCs w:val="24"/>
        </w:rPr>
        <w:t>Приложение</w:t>
      </w:r>
    </w:p>
    <w:p w:rsidR="00F15FB5" w:rsidRPr="00A20C9D" w:rsidRDefault="00F15FB5" w:rsidP="00F15FB5">
      <w:pPr>
        <w:ind w:firstLine="567"/>
        <w:jc w:val="right"/>
        <w:rPr>
          <w:sz w:val="24"/>
          <w:szCs w:val="24"/>
        </w:rPr>
      </w:pPr>
      <w:r w:rsidRPr="00A20C9D">
        <w:rPr>
          <w:sz w:val="24"/>
          <w:szCs w:val="24"/>
        </w:rPr>
        <w:t>УТВЕРЖДЕН</w:t>
      </w:r>
    </w:p>
    <w:p w:rsidR="00F15FB5" w:rsidRPr="00A20C9D" w:rsidRDefault="00F15FB5" w:rsidP="00F15FB5">
      <w:pPr>
        <w:ind w:firstLine="567"/>
        <w:jc w:val="right"/>
        <w:rPr>
          <w:sz w:val="24"/>
          <w:szCs w:val="24"/>
        </w:rPr>
      </w:pPr>
      <w:r w:rsidRPr="00A20C9D">
        <w:rPr>
          <w:sz w:val="24"/>
          <w:szCs w:val="24"/>
        </w:rPr>
        <w:t>постановлением администрации</w:t>
      </w:r>
    </w:p>
    <w:p w:rsidR="00F15FB5" w:rsidRPr="00A20C9D" w:rsidRDefault="00F15FB5" w:rsidP="00F15FB5">
      <w:pPr>
        <w:ind w:firstLine="567"/>
        <w:jc w:val="right"/>
        <w:rPr>
          <w:sz w:val="24"/>
          <w:szCs w:val="24"/>
        </w:rPr>
      </w:pPr>
      <w:r w:rsidRPr="00A20C9D">
        <w:rPr>
          <w:sz w:val="24"/>
          <w:szCs w:val="24"/>
        </w:rPr>
        <w:t xml:space="preserve">Маршанского сельсовета Каргатского района </w:t>
      </w:r>
    </w:p>
    <w:p w:rsidR="00F15FB5" w:rsidRPr="00A20C9D" w:rsidRDefault="00F15FB5" w:rsidP="00F15FB5">
      <w:pPr>
        <w:ind w:firstLine="567"/>
        <w:jc w:val="right"/>
        <w:rPr>
          <w:sz w:val="24"/>
          <w:szCs w:val="24"/>
        </w:rPr>
      </w:pPr>
      <w:r w:rsidRPr="00A20C9D">
        <w:rPr>
          <w:sz w:val="24"/>
          <w:szCs w:val="24"/>
        </w:rPr>
        <w:t>Новосибирской области </w:t>
      </w:r>
    </w:p>
    <w:p w:rsidR="00F15FB5" w:rsidRPr="00A20C9D" w:rsidRDefault="00F15FB5" w:rsidP="00F15FB5">
      <w:pPr>
        <w:ind w:firstLine="567"/>
        <w:jc w:val="right"/>
        <w:rPr>
          <w:sz w:val="28"/>
          <w:szCs w:val="28"/>
        </w:rPr>
      </w:pPr>
      <w:r>
        <w:rPr>
          <w:sz w:val="24"/>
          <w:szCs w:val="24"/>
        </w:rPr>
        <w:t>от  09.04.2019 № 41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jc w:val="center"/>
        <w:rPr>
          <w:sz w:val="28"/>
          <w:szCs w:val="28"/>
        </w:rPr>
      </w:pPr>
      <w:r w:rsidRPr="00A20C9D">
        <w:rPr>
          <w:b/>
          <w:bCs/>
          <w:sz w:val="28"/>
          <w:szCs w:val="28"/>
        </w:rPr>
        <w:t>Порядок</w:t>
      </w:r>
    </w:p>
    <w:p w:rsidR="00F15FB5" w:rsidRPr="00A20C9D" w:rsidRDefault="00F15FB5" w:rsidP="00F15FB5">
      <w:pPr>
        <w:jc w:val="center"/>
        <w:rPr>
          <w:sz w:val="28"/>
          <w:szCs w:val="28"/>
        </w:rPr>
      </w:pPr>
      <w:r w:rsidRPr="00A20C9D">
        <w:rPr>
          <w:b/>
          <w:bCs/>
          <w:sz w:val="28"/>
          <w:szCs w:val="28"/>
        </w:rPr>
        <w:t>получения документа, подтверждающего принятие решения о согласовании или об отказе в согласовании переустройства и (или) перепланировки  помещения в многоквартирном доме в соответствии с условиями и порядком переустройства и перепланировки  помещений в многоквартирном доме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jc w:val="center"/>
        <w:rPr>
          <w:sz w:val="28"/>
          <w:szCs w:val="28"/>
        </w:rPr>
      </w:pPr>
      <w:r w:rsidRPr="00A20C9D">
        <w:rPr>
          <w:sz w:val="28"/>
          <w:szCs w:val="28"/>
        </w:rPr>
        <w:t>1. Общие положения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 xml:space="preserve">1.1. </w:t>
      </w:r>
      <w:proofErr w:type="gramStart"/>
      <w:r w:rsidRPr="00A20C9D">
        <w:rPr>
          <w:sz w:val="28"/>
          <w:szCs w:val="28"/>
        </w:rPr>
        <w:t>Настоящий Порядок получения документа, подтверждающего принятия решения о согласовании или об отказе в согласовании переустройства и (или) перепланировки помещения в многоквартирном доме в соответствии с  условиями и порядком переустройства и перепланировок помещений в многоквартирном доме на территории Маршанского сельсовета Каргатского района Новосибирской области (далее – Порядок), разработан в соответствии с пунктом 9.1 части 1 статьи 14 Жилищного кодекса Российской Федерации, Федеральным</w:t>
      </w:r>
      <w:proofErr w:type="gramEnd"/>
      <w:r w:rsidRPr="00A20C9D">
        <w:rPr>
          <w:sz w:val="28"/>
          <w:szCs w:val="28"/>
        </w:rPr>
        <w:t xml:space="preserve"> законом от 6 октября 2003 года № 131-ФЗ «Об общих принципах организации местного самоуправления в Российской Федерации».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1.2. Порядок распространяется на помещения в многоквартирных домах (далее - помещения) независимо от форм собственности на территории Маршанского сельсовета Каргатского района Новосибирской области (далее – поселение).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1.3. Порядок не распространяется на реконструируемые помещения.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1.4. Переустройство и (или) перепланировка помещений в многоквартирных  домах, а также все работы и услуги, связанные с этим (получение необходимых справок, актов, заключений, осуществление технадзора, приемка выполненных работ и т.д.) осуществляются за счет собственных средств заявителя.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1.5. Органом, осуществляющим согласование переустройства и (или) перепланировки помещений в многоквартирном доме, является администрация Маршанского сельсовета Каргатского района Новосибирской области (далее – Администрация).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 xml:space="preserve">1.6. </w:t>
      </w:r>
      <w:proofErr w:type="gramStart"/>
      <w:r w:rsidRPr="00A20C9D">
        <w:rPr>
          <w:sz w:val="28"/>
          <w:szCs w:val="28"/>
        </w:rPr>
        <w:t xml:space="preserve">Сроки и последовательность административных процедур (действий) Администрации, а также порядок взаимодействия с заявителями, органами государственной власти, иными органами местного самоуправления, учреждениями и организациями при рассмотрении заявлений о согласовании или об отказе в согласовании переустройства и </w:t>
      </w:r>
      <w:r w:rsidRPr="00A20C9D">
        <w:rPr>
          <w:sz w:val="28"/>
          <w:szCs w:val="28"/>
        </w:rPr>
        <w:lastRenderedPageBreak/>
        <w:t>(или) перепланировки помещения устанавливаются административным регламентом предоставления муниципальной услуги «Согласование переустройства и (или) перепланировки помещений в многоквартирном доме», утверждаемым постановлением администрации   (далее - административный регламент).</w:t>
      </w:r>
      <w:proofErr w:type="gramEnd"/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1.7. Приемку выполненных ремонтно-строительных работ после переустройства и (или) перепланировки помещений осуществляет постоянно действующая межведомственная комиссия по оценке помещений жилищного фонда, расположенного на территории поселения, состав и порядок работы, которой утверждается постановлением Администрации (далее – межведомственная комиссия).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2. Условия и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помещений в многоквартирном доме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 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2.1. Для проведения переустройства и (или) перепланировки помещения в многоквартирном доме собственник данного помещения или уполномоченное им лицо (далее – Заявитель) предоставляет письменное заявление в Администрацию лично или посредством почты, через многофункциональный центр предоставления государственных и муниципальных услуг, либо в форме электронного документа с использованием телекоммуникационных сетей.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2.2. Прием, регистрация заявления и выдача документа, подтверждающего принятие решения о согласовании или об отказе в согласовании переустройства и (или) перепланировки помещения, осуществляется в Администрации ответственным специалистом, уполномоченным на прием заявлений и выдачу документов (далее – специалист администрации).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 xml:space="preserve"> 2.3. </w:t>
      </w:r>
      <w:proofErr w:type="gramStart"/>
      <w:r w:rsidRPr="00A20C9D">
        <w:rPr>
          <w:sz w:val="28"/>
          <w:szCs w:val="28"/>
        </w:rPr>
        <w:t>Решение о согласовании переустройства и (или) перепланировки помещения в многоквартирном доме или об отказе в согласовании переустройства и (или) перепланировки помещения в многоквартирном доме должно быть принято Администрацией по результатам рассмотрения соответствующего заявления и иных документов, представленных собственником либо нанимателем по договору социального найма данного помещения или уполномоченными ими лицами (далее - Заявитель), не позднее чем через 45 дней со дня</w:t>
      </w:r>
      <w:proofErr w:type="gramEnd"/>
      <w:r w:rsidRPr="00A20C9D">
        <w:rPr>
          <w:sz w:val="28"/>
          <w:szCs w:val="28"/>
        </w:rPr>
        <w:t xml:space="preserve"> предоставления в Администрацию непосредственно либо через многофункциональный центр предоставления государственных и муниципальных услуг документов, обязанность по предоставлению которых действующим законодательством возложена на Заявителя.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Решение о согласовании переустройства и (или) перепланировки помещения в многоквартирном доме или об отказе в согласовании переустройства и (или) перепланировки помещения в многоквартирном доме оформляется постановлением Администрации.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lastRenderedPageBreak/>
        <w:t>Переустройство и перепланировка помещения производится на основании   постановления Администрации о согласовании переустройства и (или) перепланировки помещения, оформленного при предоставлении муниципальной услуги «Согласование переустройства и (или) перепланировки помещений в многоквартирном доме».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2.4. Администрация, не позднее чем через три рабочих дня со дня принятия решения о согласовании (отказе в согласовании) переустройства и (или) перепланировки помещений выдает или направляет по адресу, указанному в заявлении, заявителю документ, подтверждающий принятие такого решения.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2.5. Отказ в согласовании переустройства и (или) перепланировки помещения в многоквартирном доме допускается в случаях, предусмотренных Жилищным кодексом Российской Федерации.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Жилищным кодексом Российской Федерации.</w:t>
      </w:r>
    </w:p>
    <w:p w:rsidR="00F15FB5" w:rsidRPr="00A20C9D" w:rsidRDefault="00F15FB5" w:rsidP="00F15FB5">
      <w:pPr>
        <w:ind w:firstLine="567"/>
        <w:jc w:val="both"/>
        <w:rPr>
          <w:sz w:val="28"/>
          <w:szCs w:val="28"/>
        </w:rPr>
      </w:pPr>
      <w:r w:rsidRPr="00A20C9D">
        <w:rPr>
          <w:sz w:val="28"/>
          <w:szCs w:val="28"/>
        </w:rPr>
        <w:t>2.6. Решения о согласовании действительны в течение одного года с момента выдачи.</w:t>
      </w:r>
    </w:p>
    <w:p w:rsidR="0095790C" w:rsidRDefault="0095790C">
      <w:bookmarkStart w:id="0" w:name="_GoBack"/>
      <w:bookmarkEnd w:id="0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50"/>
    <w:rsid w:val="0095790C"/>
    <w:rsid w:val="00F15FB5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2019-04-30T07:21:00Z</dcterms:created>
  <dcterms:modified xsi:type="dcterms:W3CDTF">2019-04-30T07:21:00Z</dcterms:modified>
</cp:coreProperties>
</file>