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</w:t>
      </w:r>
    </w:p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3546" w:rsidRDefault="005D3546" w:rsidP="005D3546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аршанское</w:t>
      </w:r>
      <w:proofErr w:type="spellEnd"/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16.08.2011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u w:val="single"/>
        </w:rPr>
        <w:t>73</w:t>
      </w: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по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</w:t>
      </w: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Указом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статьёй 19 Закона Новосибирской области «О профилактике Наркомании в Новосибирской области»</w:t>
      </w:r>
    </w:p>
    <w:p w:rsidR="005D3546" w:rsidRDefault="005D3546" w:rsidP="005D35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3546" w:rsidRDefault="005D3546" w:rsidP="005D35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Маршанского сельсовета. (Приложение №1)</w:t>
      </w:r>
    </w:p>
    <w:p w:rsidR="005D3546" w:rsidRDefault="005D3546" w:rsidP="005D35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Маршанского сельсовета и утвердить ее состав. ( Приложение № 2)</w:t>
      </w:r>
    </w:p>
    <w:p w:rsidR="005D3546" w:rsidRDefault="005D3546" w:rsidP="005D35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оставляю за собой.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                                              </w:t>
      </w:r>
      <w:proofErr w:type="spellStart"/>
      <w:r>
        <w:rPr>
          <w:sz w:val="28"/>
          <w:szCs w:val="28"/>
        </w:rPr>
        <w:t>Даутов</w:t>
      </w:r>
      <w:proofErr w:type="spellEnd"/>
      <w:r>
        <w:rPr>
          <w:sz w:val="28"/>
          <w:szCs w:val="28"/>
        </w:rPr>
        <w:t xml:space="preserve"> Р.С.</w:t>
      </w: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>
      <w:r>
        <w:t xml:space="preserve">              </w:t>
      </w:r>
    </w:p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>
      <w:r>
        <w:lastRenderedPageBreak/>
        <w:t xml:space="preserve">                                                                                                           Приложение  № 1</w:t>
      </w:r>
    </w:p>
    <w:p w:rsidR="005D3546" w:rsidRDefault="005D3546" w:rsidP="005D3546">
      <w:r>
        <w:t xml:space="preserve">                                                                                                      к Постановлению № 73</w:t>
      </w:r>
    </w:p>
    <w:p w:rsidR="005D3546" w:rsidRDefault="005D3546" w:rsidP="005D3546">
      <w:r>
        <w:t xml:space="preserve">                                                                                                      от  16.08.2011 г. </w:t>
      </w:r>
    </w:p>
    <w:p w:rsidR="005D3546" w:rsidRDefault="005D3546" w:rsidP="005D3546"/>
    <w:p w:rsidR="005D3546" w:rsidRDefault="005D3546" w:rsidP="005D3546">
      <w:pPr>
        <w:jc w:val="center"/>
        <w:rPr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ПОЛОЖЕНИЕ</w:t>
      </w:r>
    </w:p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 общественной 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Общественная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по противодействию незаконному обороту наркотических средств, психотропных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(далее  наркотическая комиссия) является общественным образованием, образуемым в целях организации работы по предупреждению употребления, распространения и сбыта наркотических средств по борьбе с вовлечением в наркотическую зависимость несовершеннолетних.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 В своей деятельности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 руководствуется Конституцией Российской Федерации, нормативными документами Президента Российской Федерации, Правительства Российской Федерации, администрации Новосибирской области, территориальной администрации Каргатского района, а также настоящим положением.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Для работы 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привлекаются граждане на общественных началах не моложе 18 лет, положительно характеризующих по месту жительства, обладающих деловыми качествами для успешного выполнения поставленных  перед ними задач.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входят представители администрации Маршанского сельсовета, социальный работник, медицинский работник, представитель образовательного учреждения, участковый инспектор, члены других организаций. Состав утверждается главой муниципального образования.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Непосредственное руководство и контроль осуществляет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территориальной администрации Каргатского района.</w:t>
      </w:r>
    </w:p>
    <w:p w:rsidR="005D3546" w:rsidRDefault="005D3546" w:rsidP="005D3546">
      <w:pPr>
        <w:ind w:left="360"/>
        <w:jc w:val="center"/>
        <w:rPr>
          <w:sz w:val="28"/>
          <w:szCs w:val="28"/>
        </w:rPr>
      </w:pPr>
    </w:p>
    <w:p w:rsidR="005D3546" w:rsidRDefault="005D3546" w:rsidP="005D354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Задачи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задачей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является  противодействие  незаконному обороту наркотических средств, психотропных веществ,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способствовать выявлению лиц, пытающихся вовлечь граждан употреблению наркотиков.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Анализ и обобщение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на территории муниципального образования.</w:t>
      </w:r>
    </w:p>
    <w:p w:rsidR="005D3546" w:rsidRDefault="005D3546" w:rsidP="005D3546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Права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3.1.Заслушивать на заседаниях комиссии представителей по рассматриваемым вопросам, членов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3.2.Вносить предложения в РОВД, КДН и ЗП,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территориальной  администрации о постановке или снятии подростков, семей группы «риска» с учёта, главе муниципального образования о принятии необходимых мер по устранению причин и условий, способствующих употреблению наркотических сре</w:t>
      </w:r>
      <w:proofErr w:type="gramStart"/>
      <w:r>
        <w:rPr>
          <w:sz w:val="28"/>
          <w:szCs w:val="28"/>
        </w:rPr>
        <w:t>дств ср</w:t>
      </w:r>
      <w:proofErr w:type="gramEnd"/>
      <w:r>
        <w:rPr>
          <w:sz w:val="28"/>
          <w:szCs w:val="28"/>
        </w:rPr>
        <w:t>еди населения.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3.3.Оказывать содействие в предоставлении необходимой информации оформлению документов представителям вышестоящих организаций.</w:t>
      </w:r>
    </w:p>
    <w:p w:rsidR="005D3546" w:rsidRDefault="005D3546" w:rsidP="005D354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работы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4.1.Заседания комиссии проводятся не  менее 1 раза в квартал, и считается правомочным, если на них присутствуют более половины её членов.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Дату проведения заседаний  определяет и ведет заседание председатель комиссии, в его отсутствие – заместитель.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4.2.Решение комиссии принимается открытым голосованием простым большинством участвующих в голосовании членов комиссии. При равенстве голосов «за» и «против» решающим является голос председательствующего.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4.3.Протоколы и решения комиссии подписываются председателем (в его отсутствие – заместителем) и секретарём.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4.4.План работы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составляется на год и утверждается главой администрации.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4.5.Отчёты о работе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заслушиваются главой муниципального образования, на сессиях депутатов, «Часах контроля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т.д. не реже 1 раза в год.</w:t>
      </w:r>
    </w:p>
    <w:p w:rsidR="005D3546" w:rsidRDefault="005D3546" w:rsidP="005D35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4.6.Информация о работе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подается </w:t>
      </w:r>
      <w:proofErr w:type="gramStart"/>
      <w:r>
        <w:rPr>
          <w:sz w:val="28"/>
          <w:szCs w:val="28"/>
        </w:rPr>
        <w:t>согласно запросов</w:t>
      </w:r>
      <w:proofErr w:type="gramEnd"/>
      <w:r>
        <w:rPr>
          <w:sz w:val="28"/>
          <w:szCs w:val="28"/>
        </w:rPr>
        <w:t xml:space="preserve"> вышестоящих организаций.</w:t>
      </w:r>
    </w:p>
    <w:p w:rsidR="005D3546" w:rsidRDefault="005D3546" w:rsidP="005D354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546" w:rsidRDefault="005D3546" w:rsidP="005D3546">
      <w:r>
        <w:t xml:space="preserve">                    </w:t>
      </w:r>
    </w:p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>
      <w:r>
        <w:lastRenderedPageBreak/>
        <w:t xml:space="preserve">                                                                                                        Приложение № 2</w:t>
      </w:r>
    </w:p>
    <w:p w:rsidR="005D3546" w:rsidRDefault="005D3546" w:rsidP="005D3546">
      <w:r>
        <w:t xml:space="preserve">                                                                                               к  Постановлению № 73</w:t>
      </w:r>
    </w:p>
    <w:p w:rsidR="005D3546" w:rsidRDefault="005D3546" w:rsidP="005D3546">
      <w:r>
        <w:t xml:space="preserve">                                                                                                от 16.08.2011 г.</w:t>
      </w:r>
    </w:p>
    <w:p w:rsidR="005D3546" w:rsidRDefault="005D3546" w:rsidP="005D3546"/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D3546" w:rsidRDefault="005D3546" w:rsidP="005D35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Маршанского сельсовета</w:t>
      </w: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Председатель </w:t>
      </w:r>
      <w:proofErr w:type="spellStart"/>
      <w:r>
        <w:rPr>
          <w:sz w:val="28"/>
          <w:szCs w:val="28"/>
        </w:rPr>
        <w:t>Даутов</w:t>
      </w:r>
      <w:proofErr w:type="spellEnd"/>
      <w:r>
        <w:rPr>
          <w:sz w:val="28"/>
          <w:szCs w:val="28"/>
        </w:rPr>
        <w:t xml:space="preserve"> Р.С. глава Маршанского сельсовета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Лаптева Т.Ф. зам. главы Маршанского сельсовета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Т.А.  специалист Маршанского сельсовета</w:t>
      </w: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Члены комиссии: </w:t>
      </w:r>
    </w:p>
    <w:p w:rsidR="005D3546" w:rsidRDefault="005D3546" w:rsidP="005D35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Телкова</w:t>
      </w:r>
      <w:proofErr w:type="spellEnd"/>
      <w:r>
        <w:rPr>
          <w:sz w:val="28"/>
          <w:szCs w:val="28"/>
        </w:rPr>
        <w:t xml:space="preserve"> Г.Я. специалист Маршанского сельсовета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Ухова И.В. зав. </w:t>
      </w:r>
      <w:proofErr w:type="spellStart"/>
      <w:r>
        <w:rPr>
          <w:sz w:val="28"/>
          <w:szCs w:val="28"/>
        </w:rPr>
        <w:t>Маршанской</w:t>
      </w:r>
      <w:proofErr w:type="spellEnd"/>
      <w:r>
        <w:rPr>
          <w:sz w:val="28"/>
          <w:szCs w:val="28"/>
        </w:rPr>
        <w:t xml:space="preserve"> участковой больницей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Лебеденко</w:t>
      </w:r>
      <w:proofErr w:type="spellEnd"/>
      <w:r>
        <w:rPr>
          <w:sz w:val="28"/>
          <w:szCs w:val="28"/>
        </w:rPr>
        <w:t xml:space="preserve"> С.И. УУП  ОУУП и ПДН МО МВД РФ «Каргатский»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Голубь Н.Д. социальный педагог </w:t>
      </w:r>
      <w:proofErr w:type="spellStart"/>
      <w:r>
        <w:rPr>
          <w:sz w:val="28"/>
          <w:szCs w:val="28"/>
        </w:rPr>
        <w:t>Маршанской</w:t>
      </w:r>
      <w:proofErr w:type="spellEnd"/>
      <w:r>
        <w:rPr>
          <w:sz w:val="28"/>
          <w:szCs w:val="28"/>
        </w:rPr>
        <w:t xml:space="preserve"> СОШ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Арсёнова В.Н. директор МУК «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СКК»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Кириченко В.В. агроном ООО «</w:t>
      </w:r>
      <w:proofErr w:type="spellStart"/>
      <w:r>
        <w:rPr>
          <w:sz w:val="28"/>
          <w:szCs w:val="28"/>
        </w:rPr>
        <w:t>Агро</w:t>
      </w:r>
      <w:proofErr w:type="spellEnd"/>
      <w:r>
        <w:rPr>
          <w:sz w:val="28"/>
          <w:szCs w:val="28"/>
        </w:rPr>
        <w:t>»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/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</w:t>
      </w:r>
    </w:p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3546" w:rsidRDefault="005D3546" w:rsidP="005D3546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аршанское</w:t>
      </w:r>
      <w:proofErr w:type="spellEnd"/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Pr="0090378C" w:rsidRDefault="005D3546" w:rsidP="005D35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30.12.2015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90378C">
        <w:rPr>
          <w:sz w:val="28"/>
          <w:szCs w:val="28"/>
          <w:u w:val="single"/>
        </w:rPr>
        <w:t>170</w:t>
      </w:r>
    </w:p>
    <w:p w:rsidR="005D3546" w:rsidRDefault="005D3546" w:rsidP="005D3546">
      <w:pPr>
        <w:rPr>
          <w:sz w:val="28"/>
          <w:szCs w:val="28"/>
        </w:rPr>
      </w:pPr>
    </w:p>
    <w:p w:rsidR="005D3546" w:rsidRPr="00652D5C" w:rsidRDefault="005D3546" w:rsidP="005D3546">
      <w:pPr>
        <w:jc w:val="center"/>
        <w:rPr>
          <w:b/>
          <w:sz w:val="28"/>
          <w:szCs w:val="28"/>
        </w:rPr>
      </w:pPr>
      <w:r w:rsidRPr="00652D5C">
        <w:rPr>
          <w:b/>
          <w:sz w:val="28"/>
          <w:szCs w:val="28"/>
        </w:rPr>
        <w:t>О внесении изменений в постановление администрации Маршанского сельсовета от 16.08.2011 г. № 73</w:t>
      </w:r>
    </w:p>
    <w:p w:rsidR="005D3546" w:rsidRDefault="005D3546" w:rsidP="005D3546">
      <w:pPr>
        <w:jc w:val="center"/>
        <w:rPr>
          <w:sz w:val="28"/>
          <w:szCs w:val="28"/>
        </w:rPr>
      </w:pPr>
    </w:p>
    <w:p w:rsidR="005D3546" w:rsidRDefault="005D3546" w:rsidP="005D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упорядочения организации по исполнению постановления администрации  Маршанского сельсовета Каргатского района Новосибирской области от 16.08.2011г. № 73 «Об утверждении Положения по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комиссии» администрация Маршанского сельсовета Каргатского района Новосибирской области</w:t>
      </w:r>
    </w:p>
    <w:p w:rsidR="005D3546" w:rsidRDefault="005D3546" w:rsidP="005D354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3546" w:rsidRDefault="005D3546" w:rsidP="005D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Маршанского сельсовета Каргатского района Новосибирской области от 16.08.2011 г. № 73 «Об утверждении Положения по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комиссии» приложение № 2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читать в новой редакции:</w:t>
      </w:r>
    </w:p>
    <w:p w:rsidR="005D3546" w:rsidRDefault="005D3546" w:rsidP="005D35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 глава Маршанского сельсовета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>Заместитель Лаптева Т.Ф. зам. главы Маршанского  сельсовета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Т.А.  специалист Маршанского сельсовета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Демедец Ю.Б. специалист Маршанского сельсовета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 И.В. зав. </w:t>
      </w:r>
      <w:proofErr w:type="spellStart"/>
      <w:r>
        <w:rPr>
          <w:sz w:val="28"/>
          <w:szCs w:val="28"/>
        </w:rPr>
        <w:t>Маршанской</w:t>
      </w:r>
      <w:proofErr w:type="spellEnd"/>
      <w:r>
        <w:rPr>
          <w:sz w:val="28"/>
          <w:szCs w:val="28"/>
        </w:rPr>
        <w:t xml:space="preserve"> участковой больницей 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(по   согласованию)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Борблик</w:t>
      </w:r>
      <w:proofErr w:type="spellEnd"/>
      <w:r>
        <w:rPr>
          <w:sz w:val="28"/>
          <w:szCs w:val="28"/>
        </w:rPr>
        <w:t xml:space="preserve"> В.Н. УУП  ОУУП и ПДН МО МВД РФ «Каргатский» (по согласованию)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Голубь Н.Д. социальный педагог МКОУ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СШ </w:t>
      </w:r>
    </w:p>
    <w:p w:rsidR="005D3546" w:rsidRDefault="005D3546" w:rsidP="005D3546">
      <w:pPr>
        <w:jc w:val="center"/>
        <w:rPr>
          <w:sz w:val="28"/>
          <w:szCs w:val="28"/>
        </w:rPr>
      </w:pPr>
      <w:r>
        <w:rPr>
          <w:sz w:val="28"/>
          <w:szCs w:val="28"/>
        </w:rPr>
        <w:t>( по согласованию)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 директор МКУК  «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СКК»</w:t>
      </w:r>
    </w:p>
    <w:p w:rsidR="005D3546" w:rsidRPr="00652D5C" w:rsidRDefault="005D3546" w:rsidP="005D3546">
      <w:pPr>
        <w:pStyle w:val="a3"/>
        <w:numPr>
          <w:ilvl w:val="0"/>
          <w:numId w:val="4"/>
        </w:numPr>
        <w:rPr>
          <w:sz w:val="28"/>
          <w:szCs w:val="28"/>
        </w:rPr>
      </w:pPr>
      <w:r w:rsidRPr="00652D5C">
        <w:rPr>
          <w:sz w:val="28"/>
          <w:szCs w:val="28"/>
        </w:rPr>
        <w:t>Постановление №  75 от 30.12.2013 года « О внесении изменений в постановление администрации Маршанского сельсовета от 16.08.2011 года № 73» считать утратившим силу.</w:t>
      </w: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5D3546" w:rsidRDefault="005D3546" w:rsidP="005D3546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</w:t>
      </w:r>
    </w:p>
    <w:p w:rsidR="005D3546" w:rsidRDefault="005D3546" w:rsidP="005D3546">
      <w:pPr>
        <w:rPr>
          <w:sz w:val="28"/>
          <w:szCs w:val="28"/>
        </w:rPr>
      </w:pPr>
    </w:p>
    <w:p w:rsidR="005D3546" w:rsidRDefault="005D3546" w:rsidP="005D3546">
      <w:pPr>
        <w:rPr>
          <w:sz w:val="18"/>
          <w:szCs w:val="18"/>
        </w:rPr>
      </w:pPr>
    </w:p>
    <w:p w:rsidR="005D3546" w:rsidRDefault="005D3546" w:rsidP="005D3546">
      <w:pPr>
        <w:rPr>
          <w:sz w:val="18"/>
          <w:szCs w:val="18"/>
        </w:rPr>
      </w:pPr>
    </w:p>
    <w:p w:rsidR="005D3546" w:rsidRDefault="005D3546" w:rsidP="005D3546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5D3546" w:rsidRPr="00652D5C" w:rsidRDefault="005D3546" w:rsidP="005D3546">
      <w:pPr>
        <w:rPr>
          <w:sz w:val="18"/>
          <w:szCs w:val="18"/>
        </w:rPr>
      </w:pPr>
      <w:r>
        <w:rPr>
          <w:sz w:val="18"/>
          <w:szCs w:val="18"/>
        </w:rPr>
        <w:t>Тел. 41-366</w:t>
      </w:r>
    </w:p>
    <w:p w:rsidR="0056334A" w:rsidRDefault="0056334A"/>
    <w:sectPr w:rsidR="0056334A" w:rsidSect="005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96B"/>
    <w:multiLevelType w:val="hybridMultilevel"/>
    <w:tmpl w:val="1D0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02939"/>
    <w:multiLevelType w:val="hybridMultilevel"/>
    <w:tmpl w:val="61E29B4E"/>
    <w:lvl w:ilvl="0" w:tplc="7CDED1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3519F"/>
    <w:multiLevelType w:val="hybridMultilevel"/>
    <w:tmpl w:val="1D0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46"/>
    <w:rsid w:val="0056334A"/>
    <w:rsid w:val="005D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1137</Words>
  <Characters>6481</Characters>
  <Application>Microsoft Office Word</Application>
  <DocSecurity>0</DocSecurity>
  <Lines>54</Lines>
  <Paragraphs>15</Paragraphs>
  <ScaleCrop>false</ScaleCrop>
  <Company>Home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2016-03-30T05:13:00Z</dcterms:created>
  <dcterms:modified xsi:type="dcterms:W3CDTF">2016-03-30T05:17:00Z</dcterms:modified>
</cp:coreProperties>
</file>