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4F" w:rsidRDefault="00F01D4F" w:rsidP="00F01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1D4F" w:rsidRDefault="00F01D4F" w:rsidP="00F01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F01D4F" w:rsidRDefault="00F01D4F" w:rsidP="00F01D4F">
      <w:pPr>
        <w:tabs>
          <w:tab w:val="center" w:pos="4960"/>
          <w:tab w:val="left" w:pos="7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01D4F" w:rsidRDefault="00F01D4F" w:rsidP="00F01D4F">
      <w:pPr>
        <w:tabs>
          <w:tab w:val="left" w:pos="1551"/>
        </w:tabs>
        <w:jc w:val="center"/>
        <w:rPr>
          <w:b/>
          <w:sz w:val="28"/>
          <w:szCs w:val="28"/>
        </w:rPr>
      </w:pPr>
    </w:p>
    <w:p w:rsidR="00F01D4F" w:rsidRDefault="00F01D4F" w:rsidP="00F01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1D4F" w:rsidRDefault="00F01D4F" w:rsidP="00F01D4F">
      <w:pPr>
        <w:jc w:val="center"/>
      </w:pPr>
      <w:r>
        <w:t>с. Маршанское</w:t>
      </w:r>
    </w:p>
    <w:p w:rsidR="00F01D4F" w:rsidRDefault="00F01D4F" w:rsidP="00F01D4F">
      <w:pPr>
        <w:jc w:val="center"/>
        <w:rPr>
          <w:sz w:val="28"/>
          <w:szCs w:val="28"/>
        </w:rPr>
      </w:pPr>
    </w:p>
    <w:p w:rsidR="00F01D4F" w:rsidRDefault="00F01D4F" w:rsidP="00F01D4F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07.09.2016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94</w:t>
      </w:r>
    </w:p>
    <w:p w:rsidR="00F01D4F" w:rsidRDefault="00F01D4F" w:rsidP="00F01D4F">
      <w:pPr>
        <w:tabs>
          <w:tab w:val="left" w:pos="4130"/>
        </w:tabs>
        <w:jc w:val="center"/>
        <w:rPr>
          <w:sz w:val="28"/>
          <w:szCs w:val="28"/>
        </w:rPr>
      </w:pPr>
    </w:p>
    <w:p w:rsidR="00F01D4F" w:rsidRDefault="00F01D4F" w:rsidP="00F01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Маршанского сельсовета Каргатского района Новосибирской </w:t>
      </w:r>
      <w:proofErr w:type="gramStart"/>
      <w:r>
        <w:rPr>
          <w:b/>
          <w:sz w:val="28"/>
          <w:szCs w:val="28"/>
        </w:rPr>
        <w:t>области режима повышенной готовности функционирования органов управления</w:t>
      </w:r>
      <w:proofErr w:type="gramEnd"/>
      <w:r>
        <w:rPr>
          <w:b/>
          <w:sz w:val="28"/>
          <w:szCs w:val="28"/>
        </w:rPr>
        <w:t xml:space="preserve"> и сил муниципального звена РСЧС</w:t>
      </w:r>
    </w:p>
    <w:p w:rsidR="00F01D4F" w:rsidRDefault="00F01D4F" w:rsidP="00F01D4F">
      <w:pPr>
        <w:jc w:val="center"/>
        <w:rPr>
          <w:b/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наступлением сухой, жаркой и ветреной погоды происходит осложнение оперативной обстановки с природными пожарами.  </w:t>
      </w: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РФ от 30.12.2003 года « О единой государственной системе предупреждения и ликвидации чрезвычайных ситуаций». В целях стабилизации обстановки на территории Маршанского сельсовета, связанной с возникновением и распространением природных пожаров, представляющих явную угрозу населённым пунктам администрация Маршанского сельсовета Каргатского района Новосибирской области </w:t>
      </w: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Маршанского сельсовета Каргатского района Новосибирской области с  9.00 местного времени 07 сентября 2016 года до особого распоряжения режим повышенной готовности функционирования органов управления и сил муниципального звена РСЧС (Режим чрезвычайной ситуации).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местный уровень реагирования.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работами по ликвидации чрезвычайной ситуации, обусловленной природными пожарами  возложить  на председателя КЧС и ПБ Маршанского сельсовета Наумкина С.В.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в действие План действий  Маршанского сельсовета Каргатского района Новосибирской области по предупреждению и ликвидации чрезвычайных ситуаций природного и техногенного характера.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своевременное информирование населения о случаях наступления высокой и чрезвычайной пожарной  опасности   по условиям погоды (4,5 классы опасности) на территории Маршанского сельсовета.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распространение памяток среди населения о действиях в условиях чрезвычайных ситуациях обусловленных природными пожарами.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силы и средства, привлекаемые к тушению природных пожаров.</w:t>
      </w:r>
    </w:p>
    <w:p w:rsidR="00F01D4F" w:rsidRDefault="00F01D4F" w:rsidP="00F01D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тушения пожаров на территории поселения в обязательном порядке привлекать созданные подразделения добровольной пожарной охраны.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порядок использования транспортных средств,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 в зоне чрезвычайной ситуации.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пожаротушения.</w:t>
      </w:r>
    </w:p>
    <w:p w:rsidR="00F01D4F" w:rsidRDefault="00F01D4F" w:rsidP="00F01D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Ограничить доступ людей и транспортных сре</w:t>
      </w:r>
      <w:proofErr w:type="gramStart"/>
      <w:r>
        <w:rPr>
          <w:sz w:val="28"/>
          <w:szCs w:val="28"/>
        </w:rPr>
        <w:t>дств в л</w:t>
      </w:r>
      <w:proofErr w:type="gramEnd"/>
      <w:r>
        <w:rPr>
          <w:sz w:val="28"/>
          <w:szCs w:val="28"/>
        </w:rPr>
        <w:t xml:space="preserve">есные массивы, на озёра, реки, а также заготовку дров. </w:t>
      </w: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 К нарушителям Правил пожарной безопасности, не обеспечившим своевременную уборку территории, допускающим сжигания мусора, разведение костров и палы травы, во взаимодействии с  правоохранительными органами  применять меры административного воздействия в соответствии с действующим законодательством.</w:t>
      </w: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>13. Настоящее постановление опубликовать в установленном законом порядке.</w:t>
      </w: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>14. Контроль исполнения данного постановления оставляю за собой.</w:t>
      </w: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F01D4F" w:rsidRDefault="00F01D4F" w:rsidP="00F01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   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</w:t>
      </w: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F01D4F" w:rsidRDefault="00F01D4F" w:rsidP="00F01D4F">
      <w:pPr>
        <w:jc w:val="both"/>
        <w:rPr>
          <w:sz w:val="28"/>
          <w:szCs w:val="28"/>
        </w:rPr>
      </w:pPr>
    </w:p>
    <w:p w:rsidR="00884701" w:rsidRDefault="00884701"/>
    <w:sectPr w:rsidR="00884701" w:rsidSect="0088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519D"/>
    <w:multiLevelType w:val="hybridMultilevel"/>
    <w:tmpl w:val="19A2B7F0"/>
    <w:lvl w:ilvl="0" w:tplc="0CF68EE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4F"/>
    <w:rsid w:val="00884701"/>
    <w:rsid w:val="00F0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2799</Characters>
  <Application>Microsoft Office Word</Application>
  <DocSecurity>0</DocSecurity>
  <Lines>23</Lines>
  <Paragraphs>6</Paragraphs>
  <ScaleCrop>false</ScaleCrop>
  <Company>Home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2016-09-09T03:59:00Z</dcterms:created>
  <dcterms:modified xsi:type="dcterms:W3CDTF">2016-09-09T04:04:00Z</dcterms:modified>
</cp:coreProperties>
</file>