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D1" w:rsidRPr="00D50A63" w:rsidRDefault="009477D1" w:rsidP="009477D1">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Администрация</w:t>
      </w:r>
    </w:p>
    <w:p w:rsidR="009477D1" w:rsidRPr="00D50A63" w:rsidRDefault="009477D1" w:rsidP="009477D1">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Маршанского сельсовета Каргатского района</w:t>
      </w:r>
    </w:p>
    <w:p w:rsidR="009477D1" w:rsidRPr="00D50A63" w:rsidRDefault="009477D1" w:rsidP="009477D1">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 xml:space="preserve"> Новосибирской области</w:t>
      </w:r>
    </w:p>
    <w:p w:rsidR="009477D1" w:rsidRPr="00D50A63" w:rsidRDefault="009477D1" w:rsidP="009477D1">
      <w:pPr>
        <w:tabs>
          <w:tab w:val="left" w:pos="1978"/>
        </w:tabs>
        <w:spacing w:after="0" w:line="240" w:lineRule="auto"/>
        <w:rPr>
          <w:rFonts w:ascii="Times New Roman" w:eastAsia="Times New Roman" w:hAnsi="Times New Roman" w:cs="Times New Roman"/>
          <w:sz w:val="28"/>
          <w:szCs w:val="28"/>
          <w:lang w:eastAsia="ru-RU"/>
        </w:rPr>
      </w:pPr>
    </w:p>
    <w:p w:rsidR="009477D1" w:rsidRPr="00D50A63" w:rsidRDefault="009477D1" w:rsidP="009477D1">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ПОСТАНОВЛЕНИЕ</w:t>
      </w:r>
    </w:p>
    <w:p w:rsidR="009477D1" w:rsidRPr="00D50A63" w:rsidRDefault="009477D1" w:rsidP="009477D1">
      <w:pPr>
        <w:spacing w:after="0" w:line="240" w:lineRule="auto"/>
        <w:jc w:val="center"/>
        <w:rPr>
          <w:rFonts w:ascii="Times New Roman" w:eastAsia="Times New Roman" w:hAnsi="Times New Roman" w:cs="Times New Roman"/>
          <w:lang w:eastAsia="ru-RU"/>
        </w:rPr>
      </w:pPr>
    </w:p>
    <w:p w:rsidR="009477D1" w:rsidRPr="00D50A63" w:rsidRDefault="009477D1" w:rsidP="009477D1">
      <w:pPr>
        <w:spacing w:after="0" w:line="240" w:lineRule="auto"/>
        <w:jc w:val="center"/>
        <w:rPr>
          <w:rFonts w:ascii="Times New Roman" w:eastAsia="Times New Roman" w:hAnsi="Times New Roman" w:cs="Times New Roman"/>
          <w:lang w:eastAsia="ru-RU"/>
        </w:rPr>
      </w:pPr>
      <w:r w:rsidRPr="00D50A63">
        <w:rPr>
          <w:rFonts w:ascii="Times New Roman" w:eastAsia="Times New Roman" w:hAnsi="Times New Roman" w:cs="Times New Roman"/>
          <w:lang w:eastAsia="ru-RU"/>
        </w:rPr>
        <w:t>с. Маршанское</w:t>
      </w:r>
    </w:p>
    <w:p w:rsidR="009477D1" w:rsidRPr="00D50A63" w:rsidRDefault="009477D1" w:rsidP="009477D1">
      <w:pPr>
        <w:spacing w:after="0" w:line="240" w:lineRule="auto"/>
        <w:jc w:val="center"/>
        <w:rPr>
          <w:rFonts w:ascii="Times New Roman" w:eastAsia="Times New Roman" w:hAnsi="Times New Roman" w:cs="Times New Roman"/>
          <w:sz w:val="28"/>
          <w:szCs w:val="28"/>
          <w:lang w:eastAsia="ru-RU"/>
        </w:rPr>
      </w:pPr>
    </w:p>
    <w:p w:rsidR="009477D1" w:rsidRPr="00D50A63" w:rsidRDefault="009477D1" w:rsidP="009477D1">
      <w:pPr>
        <w:tabs>
          <w:tab w:val="left" w:pos="1978"/>
        </w:tabs>
        <w:spacing w:after="0" w:line="240" w:lineRule="auto"/>
        <w:jc w:val="both"/>
        <w:rPr>
          <w:rFonts w:ascii="Times New Roman" w:eastAsia="Times New Roman" w:hAnsi="Times New Roman" w:cs="Times New Roman"/>
          <w:sz w:val="28"/>
          <w:szCs w:val="28"/>
          <w:u w:val="single"/>
          <w:lang w:eastAsia="ru-RU"/>
        </w:rPr>
      </w:pPr>
      <w:r w:rsidRPr="00D50A63">
        <w:rPr>
          <w:rFonts w:ascii="Times New Roman" w:eastAsia="Times New Roman" w:hAnsi="Times New Roman" w:cs="Times New Roman"/>
          <w:sz w:val="28"/>
          <w:szCs w:val="28"/>
          <w:u w:val="single"/>
          <w:lang w:eastAsia="ru-RU"/>
        </w:rPr>
        <w:t>07.11.2017</w:t>
      </w:r>
      <w:r w:rsidRPr="00D50A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50A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50A63">
        <w:rPr>
          <w:rFonts w:ascii="Times New Roman" w:eastAsia="Times New Roman" w:hAnsi="Times New Roman" w:cs="Times New Roman"/>
          <w:sz w:val="28"/>
          <w:szCs w:val="28"/>
          <w:u w:val="single"/>
          <w:lang w:eastAsia="ru-RU"/>
        </w:rPr>
        <w:t>7</w:t>
      </w:r>
      <w:r>
        <w:rPr>
          <w:rFonts w:ascii="Times New Roman" w:eastAsia="Times New Roman" w:hAnsi="Times New Roman" w:cs="Times New Roman"/>
          <w:sz w:val="28"/>
          <w:szCs w:val="28"/>
          <w:u w:val="single"/>
          <w:lang w:eastAsia="ru-RU"/>
        </w:rPr>
        <w:t>4</w:t>
      </w:r>
    </w:p>
    <w:p w:rsidR="009477D1" w:rsidRDefault="009477D1" w:rsidP="009477D1">
      <w:pPr>
        <w:shd w:val="clear" w:color="auto" w:fill="FFFFFF"/>
        <w:spacing w:after="0" w:line="288" w:lineRule="atLeast"/>
        <w:ind w:right="-1"/>
        <w:rPr>
          <w:rFonts w:ascii="Times New Roman" w:eastAsia="Times New Roman" w:hAnsi="Times New Roman" w:cs="Times New Roman"/>
          <w:b/>
          <w:bCs/>
          <w:color w:val="000000"/>
          <w:sz w:val="28"/>
          <w:szCs w:val="28"/>
          <w:lang w:eastAsia="ru-RU"/>
        </w:rPr>
      </w:pPr>
    </w:p>
    <w:p w:rsidR="009477D1" w:rsidRPr="00DB2142" w:rsidRDefault="009477D1" w:rsidP="009477D1">
      <w:pPr>
        <w:shd w:val="clear" w:color="auto" w:fill="FFFFFF"/>
        <w:spacing w:after="0" w:line="288" w:lineRule="atLeast"/>
        <w:ind w:right="-1"/>
        <w:rPr>
          <w:rFonts w:ascii="Times New Roman" w:eastAsia="Times New Roman" w:hAnsi="Times New Roman" w:cs="Times New Roman"/>
          <w:b/>
          <w:bCs/>
          <w:color w:val="000000"/>
          <w:sz w:val="28"/>
          <w:szCs w:val="28"/>
          <w:lang w:eastAsia="ru-RU"/>
        </w:rPr>
      </w:pPr>
      <w:r w:rsidRPr="00DB2142">
        <w:rPr>
          <w:rFonts w:ascii="Times New Roman" w:eastAsia="Times New Roman" w:hAnsi="Times New Roman" w:cs="Times New Roman"/>
          <w:b/>
          <w:bCs/>
          <w:color w:val="000000"/>
          <w:sz w:val="28"/>
          <w:szCs w:val="28"/>
          <w:lang w:eastAsia="ru-RU"/>
        </w:rPr>
        <w:t>Об утверждении Порядка</w:t>
      </w:r>
    </w:p>
    <w:p w:rsidR="009477D1" w:rsidRPr="00DB2142" w:rsidRDefault="009477D1" w:rsidP="009477D1">
      <w:pPr>
        <w:shd w:val="clear" w:color="auto" w:fill="FFFFFF"/>
        <w:spacing w:after="0" w:line="288" w:lineRule="atLeast"/>
        <w:ind w:right="-1"/>
        <w:rPr>
          <w:rFonts w:ascii="Times New Roman" w:eastAsia="Times New Roman" w:hAnsi="Times New Roman" w:cs="Times New Roman"/>
          <w:b/>
          <w:color w:val="000000"/>
          <w:sz w:val="28"/>
          <w:szCs w:val="28"/>
          <w:lang w:eastAsia="ru-RU"/>
        </w:rPr>
      </w:pPr>
      <w:r w:rsidRPr="00DB2142">
        <w:rPr>
          <w:rFonts w:ascii="Times New Roman" w:eastAsia="Times New Roman" w:hAnsi="Times New Roman" w:cs="Times New Roman"/>
          <w:b/>
          <w:bCs/>
          <w:color w:val="000000"/>
          <w:sz w:val="28"/>
          <w:szCs w:val="28"/>
          <w:lang w:eastAsia="ru-RU"/>
        </w:rPr>
        <w:t xml:space="preserve"> осуществления внутреннего финансового аудита </w:t>
      </w:r>
    </w:p>
    <w:p w:rsidR="009477D1" w:rsidRPr="00DB2142" w:rsidRDefault="009477D1" w:rsidP="009477D1">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b/>
          <w:bCs/>
          <w:color w:val="000000"/>
          <w:sz w:val="28"/>
          <w:szCs w:val="28"/>
          <w:lang w:eastAsia="ru-RU"/>
        </w:rPr>
        <w:t> </w:t>
      </w:r>
    </w:p>
    <w:p w:rsidR="009477D1" w:rsidRPr="00DB2142" w:rsidRDefault="009477D1" w:rsidP="009477D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B2142">
        <w:rPr>
          <w:rFonts w:ascii="Times New Roman" w:eastAsia="Times New Roman" w:hAnsi="Times New Roman" w:cs="Times New Roman"/>
          <w:color w:val="000000"/>
          <w:sz w:val="28"/>
          <w:szCs w:val="28"/>
          <w:lang w:eastAsia="ru-RU"/>
        </w:rPr>
        <w:t>В соответствии со статьей 160.2-1 Бюджетного кодекса Российской Федерации,</w:t>
      </w:r>
      <w:r w:rsidRPr="00DB2142">
        <w:rPr>
          <w:rFonts w:ascii="Calibri" w:eastAsia="Calibri" w:hAnsi="Calibri" w:cs="Times New Roman"/>
          <w:color w:val="22272F"/>
          <w:sz w:val="32"/>
          <w:szCs w:val="32"/>
          <w:shd w:val="clear" w:color="auto" w:fill="FFFFFF"/>
        </w:rPr>
        <w:t xml:space="preserve"> </w:t>
      </w:r>
      <w:r w:rsidRPr="00DB2142">
        <w:rPr>
          <w:rFonts w:ascii="Times New Roman" w:eastAsia="Calibri" w:hAnsi="Times New Roman" w:cs="Times New Roman"/>
          <w:sz w:val="28"/>
          <w:szCs w:val="28"/>
          <w:shd w:val="clear" w:color="auto" w:fill="FFFFFF"/>
        </w:rPr>
        <w:t>Постановлением Правите</w:t>
      </w:r>
      <w:r>
        <w:rPr>
          <w:rFonts w:ascii="Times New Roman" w:eastAsia="Calibri" w:hAnsi="Times New Roman" w:cs="Times New Roman"/>
          <w:sz w:val="28"/>
          <w:szCs w:val="28"/>
          <w:shd w:val="clear" w:color="auto" w:fill="FFFFFF"/>
        </w:rPr>
        <w:t>льства РФ от 17 марта 2014 г. №</w:t>
      </w:r>
      <w:r w:rsidRPr="00DB2142">
        <w:rPr>
          <w:rFonts w:ascii="Times New Roman" w:eastAsia="Calibri" w:hAnsi="Times New Roman" w:cs="Times New Roman"/>
          <w:sz w:val="28"/>
          <w:szCs w:val="28"/>
          <w:shd w:val="clear" w:color="auto" w:fill="FFFFFF"/>
        </w:rPr>
        <w:t>193</w:t>
      </w:r>
      <w:r w:rsidRPr="00DB2142">
        <w:rPr>
          <w:rFonts w:ascii="Times New Roman" w:eastAsia="Calibri" w:hAnsi="Times New Roman" w:cs="Times New Roman"/>
          <w:sz w:val="28"/>
          <w:szCs w:val="28"/>
        </w:rPr>
        <w:br/>
      </w:r>
      <w:r>
        <w:rPr>
          <w:rFonts w:ascii="Times New Roman" w:eastAsia="Calibri" w:hAnsi="Times New Roman" w:cs="Times New Roman"/>
          <w:sz w:val="28"/>
          <w:szCs w:val="28"/>
          <w:shd w:val="clear" w:color="auto" w:fill="FFFFFF"/>
        </w:rPr>
        <w:t>«</w:t>
      </w:r>
      <w:r w:rsidRPr="00DB2142">
        <w:rPr>
          <w:rFonts w:ascii="Times New Roman" w:eastAsia="Calibri" w:hAnsi="Times New Roman" w:cs="Times New Roman"/>
          <w:sz w:val="28"/>
          <w:szCs w:val="28"/>
          <w:shd w:val="clear" w:color="auto" w:fill="FFFFFF"/>
        </w:rPr>
        <w:t>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w:t>
      </w:r>
      <w:proofErr w:type="gramEnd"/>
      <w:r w:rsidRPr="00DB2142">
        <w:rPr>
          <w:rFonts w:ascii="Times New Roman" w:eastAsia="Calibri" w:hAnsi="Times New Roman" w:cs="Times New Roman"/>
          <w:sz w:val="28"/>
          <w:szCs w:val="28"/>
          <w:shd w:val="clear" w:color="auto" w:fill="FFFFFF"/>
        </w:rPr>
        <w:t xml:space="preserve"> </w:t>
      </w:r>
      <w:proofErr w:type="gramStart"/>
      <w:r w:rsidRPr="00DB2142">
        <w:rPr>
          <w:rFonts w:ascii="Times New Roman" w:eastAsia="Calibri" w:hAnsi="Times New Roman" w:cs="Times New Roman"/>
          <w:sz w:val="28"/>
          <w:szCs w:val="28"/>
          <w:shd w:val="clear" w:color="auto" w:fill="FFFFFF"/>
        </w:rPr>
        <w:t>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w:t>
      </w:r>
      <w:r>
        <w:rPr>
          <w:rFonts w:ascii="Times New Roman" w:eastAsia="Calibri" w:hAnsi="Times New Roman" w:cs="Times New Roman"/>
          <w:sz w:val="28"/>
          <w:szCs w:val="28"/>
          <w:shd w:val="clear" w:color="auto" w:fill="FFFFFF"/>
        </w:rPr>
        <w:t>едерации от 10 февраля 2014 г. № 89»</w:t>
      </w:r>
      <w:r w:rsidRPr="00DB2142">
        <w:rPr>
          <w:rFonts w:ascii="Times New Roman" w:eastAsia="Calibri" w:hAnsi="Times New Roman" w:cs="Times New Roman"/>
          <w:sz w:val="28"/>
          <w:szCs w:val="28"/>
          <w:shd w:val="clear" w:color="auto" w:fill="FFFFFF"/>
        </w:rPr>
        <w:t>,</w:t>
      </w:r>
      <w:r w:rsidRPr="00DB2142">
        <w:rPr>
          <w:rFonts w:ascii="Times New Roman" w:eastAsia="Times New Roman" w:hAnsi="Times New Roman" w:cs="Times New Roman"/>
          <w:color w:val="000000"/>
          <w:sz w:val="28"/>
          <w:szCs w:val="28"/>
          <w:lang w:eastAsia="ru-RU"/>
        </w:rPr>
        <w:t xml:space="preserve"> Уставом </w:t>
      </w:r>
      <w:r>
        <w:rPr>
          <w:rFonts w:ascii="Times New Roman" w:eastAsia="Times New Roman" w:hAnsi="Times New Roman" w:cs="Times New Roman"/>
          <w:color w:val="000000"/>
          <w:sz w:val="28"/>
          <w:szCs w:val="28"/>
          <w:lang w:eastAsia="ru-RU"/>
        </w:rPr>
        <w:t>Маршанского</w:t>
      </w:r>
      <w:r w:rsidRPr="00DB2142">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 администрация </w:t>
      </w:r>
      <w:r>
        <w:rPr>
          <w:rFonts w:ascii="Times New Roman" w:eastAsia="Times New Roman" w:hAnsi="Times New Roman" w:cs="Times New Roman"/>
          <w:color w:val="000000"/>
          <w:sz w:val="28"/>
          <w:szCs w:val="28"/>
          <w:lang w:eastAsia="ru-RU"/>
        </w:rPr>
        <w:t>Маршанского</w:t>
      </w:r>
      <w:r w:rsidRPr="00DB2142">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w:t>
      </w:r>
      <w:proofErr w:type="gramEnd"/>
    </w:p>
    <w:p w:rsidR="009477D1" w:rsidRPr="00DB2142" w:rsidRDefault="009477D1" w:rsidP="009477D1">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color w:val="000000"/>
          <w:sz w:val="28"/>
          <w:szCs w:val="28"/>
          <w:lang w:eastAsia="ru-RU"/>
        </w:rPr>
        <w:t> </w:t>
      </w:r>
    </w:p>
    <w:p w:rsidR="009477D1" w:rsidRPr="00DB2142" w:rsidRDefault="009477D1" w:rsidP="009477D1">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bCs/>
          <w:color w:val="000000"/>
          <w:sz w:val="28"/>
          <w:szCs w:val="28"/>
          <w:lang w:eastAsia="ru-RU"/>
        </w:rPr>
        <w:t>        ПОСТАНОВЛЯЕТ:</w:t>
      </w:r>
    </w:p>
    <w:p w:rsidR="009477D1" w:rsidRPr="00DB2142" w:rsidRDefault="009477D1" w:rsidP="009477D1">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color w:val="000000"/>
          <w:sz w:val="28"/>
          <w:szCs w:val="28"/>
          <w:lang w:eastAsia="ru-RU"/>
        </w:rPr>
        <w:t>1. Утвердить Порядок осуществления внутреннего финансового аудита согласно приложению к настоящему постановлению.</w:t>
      </w:r>
    </w:p>
    <w:p w:rsidR="009477D1" w:rsidRPr="00DB2142" w:rsidRDefault="009477D1" w:rsidP="009477D1">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color w:val="000000"/>
          <w:sz w:val="28"/>
          <w:szCs w:val="28"/>
          <w:lang w:eastAsia="ru-RU"/>
        </w:rPr>
        <w:t>2. Настоящее постановление вступает в силу со дня его официального опубликования.</w:t>
      </w:r>
    </w:p>
    <w:p w:rsidR="009477D1" w:rsidRPr="00DB2142" w:rsidRDefault="009477D1" w:rsidP="009477D1">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color w:val="000000"/>
          <w:sz w:val="28"/>
          <w:szCs w:val="28"/>
          <w:lang w:eastAsia="ru-RU"/>
        </w:rPr>
        <w:t xml:space="preserve">3. </w:t>
      </w:r>
      <w:proofErr w:type="gramStart"/>
      <w:r w:rsidRPr="00DB2142">
        <w:rPr>
          <w:rFonts w:ascii="Times New Roman" w:eastAsia="Times New Roman" w:hAnsi="Times New Roman" w:cs="Times New Roman"/>
          <w:color w:val="000000"/>
          <w:sz w:val="28"/>
          <w:szCs w:val="28"/>
          <w:lang w:eastAsia="ru-RU"/>
        </w:rPr>
        <w:t>Контроль за</w:t>
      </w:r>
      <w:proofErr w:type="gramEnd"/>
      <w:r w:rsidRPr="00DB2142">
        <w:rPr>
          <w:rFonts w:ascii="Times New Roman" w:eastAsia="Times New Roman" w:hAnsi="Times New Roman" w:cs="Times New Roman"/>
          <w:color w:val="000000"/>
          <w:sz w:val="28"/>
          <w:szCs w:val="28"/>
          <w:lang w:eastAsia="ru-RU"/>
        </w:rPr>
        <w:t xml:space="preserve"> исполнением настоящего постановления возложить на </w:t>
      </w:r>
      <w:r>
        <w:rPr>
          <w:rFonts w:ascii="Times New Roman" w:eastAsia="Times New Roman" w:hAnsi="Times New Roman" w:cs="Times New Roman"/>
          <w:color w:val="000000"/>
          <w:sz w:val="28"/>
          <w:szCs w:val="28"/>
          <w:lang w:eastAsia="ru-RU"/>
        </w:rPr>
        <w:t>специалиста администрации Маршанского сельсовета Каргатского района Новосибирской области Марьину Т.Г.</w:t>
      </w:r>
    </w:p>
    <w:p w:rsidR="009477D1" w:rsidRPr="00DB2142" w:rsidRDefault="009477D1" w:rsidP="009477D1">
      <w:pPr>
        <w:shd w:val="clear" w:color="auto" w:fill="FFFFFF"/>
        <w:spacing w:after="0" w:line="298" w:lineRule="atLeast"/>
        <w:ind w:right="7" w:firstLine="567"/>
        <w:jc w:val="both"/>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color w:val="000000"/>
          <w:sz w:val="28"/>
          <w:szCs w:val="28"/>
          <w:lang w:eastAsia="ru-RU"/>
        </w:rPr>
        <w:t>  </w:t>
      </w:r>
    </w:p>
    <w:p w:rsidR="009477D1" w:rsidRDefault="009477D1" w:rsidP="009477D1">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Маршанского</w:t>
      </w:r>
      <w:r w:rsidRPr="00DB2142">
        <w:rPr>
          <w:rFonts w:ascii="Times New Roman" w:eastAsia="Times New Roman" w:hAnsi="Times New Roman" w:cs="Times New Roman"/>
          <w:color w:val="000000"/>
          <w:sz w:val="28"/>
          <w:szCs w:val="28"/>
          <w:lang w:eastAsia="ru-RU"/>
        </w:rPr>
        <w:t xml:space="preserve"> сельсовета </w:t>
      </w:r>
    </w:p>
    <w:p w:rsidR="009477D1" w:rsidRPr="00DB2142" w:rsidRDefault="009477D1" w:rsidP="009477D1">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color w:val="000000"/>
          <w:sz w:val="28"/>
          <w:szCs w:val="28"/>
          <w:lang w:eastAsia="ru-RU"/>
        </w:rPr>
        <w:t>Каргатского района Новосибирской области</w:t>
      </w:r>
      <w:r w:rsidRPr="00DB2142">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С.В. </w:t>
      </w:r>
      <w:proofErr w:type="spellStart"/>
      <w:r>
        <w:rPr>
          <w:rFonts w:ascii="Times New Roman" w:eastAsia="Times New Roman" w:hAnsi="Times New Roman" w:cs="Times New Roman"/>
          <w:color w:val="000000"/>
          <w:sz w:val="28"/>
          <w:szCs w:val="28"/>
          <w:lang w:eastAsia="ru-RU"/>
        </w:rPr>
        <w:t>Наумкин</w:t>
      </w:r>
      <w:proofErr w:type="spellEnd"/>
    </w:p>
    <w:p w:rsidR="009477D1" w:rsidRPr="00DB2142" w:rsidRDefault="009477D1" w:rsidP="009477D1">
      <w:pPr>
        <w:shd w:val="clear" w:color="auto" w:fill="FFFFFF"/>
        <w:tabs>
          <w:tab w:val="left" w:pos="7950"/>
        </w:tabs>
        <w:spacing w:after="0" w:line="288" w:lineRule="atLeast"/>
        <w:jc w:val="both"/>
        <w:rPr>
          <w:rFonts w:ascii="Times New Roman" w:eastAsia="Times New Roman" w:hAnsi="Times New Roman" w:cs="Times New Roman"/>
          <w:color w:val="000000"/>
          <w:sz w:val="28"/>
          <w:szCs w:val="28"/>
          <w:lang w:eastAsia="ru-RU"/>
        </w:rPr>
      </w:pPr>
    </w:p>
    <w:p w:rsidR="009477D1" w:rsidRDefault="009477D1" w:rsidP="009477D1">
      <w:pPr>
        <w:shd w:val="clear" w:color="auto" w:fill="FFFFFF"/>
        <w:spacing w:after="0" w:line="288" w:lineRule="atLeast"/>
        <w:jc w:val="both"/>
        <w:rPr>
          <w:rFonts w:ascii="Times New Roman" w:eastAsia="Times New Roman" w:hAnsi="Times New Roman" w:cs="Times New Roman"/>
          <w:color w:val="000000"/>
          <w:sz w:val="20"/>
          <w:szCs w:val="20"/>
          <w:lang w:eastAsia="ru-RU"/>
        </w:rPr>
      </w:pPr>
      <w:r w:rsidRPr="00D50A63">
        <w:rPr>
          <w:rFonts w:ascii="Times New Roman" w:eastAsia="Times New Roman" w:hAnsi="Times New Roman" w:cs="Times New Roman"/>
          <w:color w:val="000000"/>
          <w:sz w:val="20"/>
          <w:szCs w:val="20"/>
          <w:lang w:eastAsia="ru-RU"/>
        </w:rPr>
        <w:t>Лаптева</w:t>
      </w:r>
    </w:p>
    <w:p w:rsidR="009477D1" w:rsidRPr="00DB2142" w:rsidRDefault="009477D1" w:rsidP="009477D1">
      <w:pPr>
        <w:shd w:val="clear" w:color="auto" w:fill="FFFFFF"/>
        <w:spacing w:after="0" w:line="288" w:lineRule="atLeast"/>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0A63">
        <w:rPr>
          <w:rFonts w:ascii="Times New Roman" w:eastAsia="Times New Roman" w:hAnsi="Times New Roman" w:cs="Times New Roman"/>
          <w:color w:val="000000"/>
          <w:sz w:val="20"/>
          <w:szCs w:val="20"/>
          <w:lang w:eastAsia="ru-RU"/>
        </w:rPr>
        <w:t>41-385</w:t>
      </w:r>
    </w:p>
    <w:p w:rsidR="009477D1" w:rsidRPr="00DB2142" w:rsidRDefault="009477D1" w:rsidP="009477D1">
      <w:pPr>
        <w:shd w:val="clear" w:color="auto" w:fill="FFFFFF"/>
        <w:spacing w:after="0" w:line="288" w:lineRule="atLeast"/>
        <w:ind w:firstLine="567"/>
        <w:jc w:val="right"/>
        <w:rPr>
          <w:rFonts w:ascii="Times New Roman" w:eastAsia="Times New Roman" w:hAnsi="Times New Roman" w:cs="Times New Roman"/>
          <w:color w:val="000000"/>
          <w:sz w:val="24"/>
          <w:szCs w:val="24"/>
          <w:lang w:eastAsia="ru-RU"/>
        </w:rPr>
      </w:pPr>
      <w:r w:rsidRPr="00DB2142">
        <w:rPr>
          <w:rFonts w:ascii="Times New Roman" w:eastAsia="Times New Roman" w:hAnsi="Times New Roman" w:cs="Times New Roman"/>
          <w:color w:val="000000"/>
          <w:sz w:val="24"/>
          <w:szCs w:val="24"/>
          <w:lang w:eastAsia="ru-RU"/>
        </w:rPr>
        <w:lastRenderedPageBreak/>
        <w:t>Приложение</w:t>
      </w:r>
    </w:p>
    <w:p w:rsidR="009477D1" w:rsidRPr="00DB2142" w:rsidRDefault="009477D1" w:rsidP="009477D1">
      <w:pPr>
        <w:shd w:val="clear" w:color="auto" w:fill="FFFFFF"/>
        <w:spacing w:after="0" w:line="288" w:lineRule="atLeast"/>
        <w:ind w:firstLine="567"/>
        <w:jc w:val="right"/>
        <w:rPr>
          <w:rFonts w:ascii="Times New Roman" w:eastAsia="Times New Roman" w:hAnsi="Times New Roman" w:cs="Times New Roman"/>
          <w:color w:val="000000"/>
          <w:sz w:val="24"/>
          <w:szCs w:val="24"/>
          <w:lang w:eastAsia="ru-RU"/>
        </w:rPr>
      </w:pPr>
      <w:r w:rsidRPr="00DB2142">
        <w:rPr>
          <w:rFonts w:ascii="Times New Roman" w:eastAsia="Times New Roman" w:hAnsi="Times New Roman" w:cs="Times New Roman"/>
          <w:color w:val="000000"/>
          <w:sz w:val="24"/>
          <w:szCs w:val="24"/>
          <w:lang w:eastAsia="ru-RU"/>
        </w:rPr>
        <w:t>к постановлению администрации</w:t>
      </w:r>
    </w:p>
    <w:p w:rsidR="009477D1" w:rsidRPr="00DB2142" w:rsidRDefault="009477D1" w:rsidP="009477D1">
      <w:pPr>
        <w:shd w:val="clear" w:color="auto" w:fill="FFFFFF"/>
        <w:spacing w:after="0" w:line="288" w:lineRule="atLeast"/>
        <w:ind w:firstLine="567"/>
        <w:jc w:val="right"/>
        <w:rPr>
          <w:rFonts w:ascii="Times New Roman" w:eastAsia="Times New Roman" w:hAnsi="Times New Roman" w:cs="Times New Roman"/>
          <w:color w:val="000000"/>
          <w:sz w:val="24"/>
          <w:szCs w:val="24"/>
          <w:lang w:eastAsia="ru-RU"/>
        </w:rPr>
      </w:pPr>
      <w:r w:rsidRPr="00DB2142">
        <w:rPr>
          <w:rFonts w:ascii="Times New Roman" w:eastAsia="Times New Roman" w:hAnsi="Times New Roman" w:cs="Times New Roman"/>
          <w:color w:val="000000"/>
          <w:sz w:val="24"/>
          <w:szCs w:val="24"/>
          <w:lang w:eastAsia="ru-RU"/>
        </w:rPr>
        <w:t xml:space="preserve"> Маршанского сельсовета </w:t>
      </w:r>
    </w:p>
    <w:p w:rsidR="009477D1" w:rsidRPr="00DB2142" w:rsidRDefault="009477D1" w:rsidP="009477D1">
      <w:pPr>
        <w:shd w:val="clear" w:color="auto" w:fill="FFFFFF"/>
        <w:spacing w:after="0" w:line="288" w:lineRule="atLeast"/>
        <w:ind w:firstLine="567"/>
        <w:jc w:val="right"/>
        <w:rPr>
          <w:rFonts w:ascii="Times New Roman" w:eastAsia="Times New Roman" w:hAnsi="Times New Roman" w:cs="Times New Roman"/>
          <w:color w:val="000000"/>
          <w:sz w:val="24"/>
          <w:szCs w:val="24"/>
          <w:lang w:eastAsia="ru-RU"/>
        </w:rPr>
      </w:pPr>
      <w:r w:rsidRPr="00DB2142">
        <w:rPr>
          <w:rFonts w:ascii="Times New Roman" w:eastAsia="Times New Roman" w:hAnsi="Times New Roman" w:cs="Times New Roman"/>
          <w:color w:val="000000"/>
          <w:sz w:val="24"/>
          <w:szCs w:val="24"/>
          <w:lang w:eastAsia="ru-RU"/>
        </w:rPr>
        <w:t>Каргатского района Новосибирской области</w:t>
      </w:r>
    </w:p>
    <w:p w:rsidR="009477D1" w:rsidRPr="00DB2142" w:rsidRDefault="009477D1" w:rsidP="009477D1">
      <w:pPr>
        <w:shd w:val="clear" w:color="auto" w:fill="FFFFFF"/>
        <w:spacing w:after="0" w:line="288" w:lineRule="atLeast"/>
        <w:ind w:firstLine="567"/>
        <w:jc w:val="right"/>
        <w:rPr>
          <w:rFonts w:ascii="Times New Roman" w:eastAsia="Times New Roman" w:hAnsi="Times New Roman" w:cs="Times New Roman"/>
          <w:color w:val="000000"/>
          <w:sz w:val="24"/>
          <w:szCs w:val="24"/>
          <w:lang w:eastAsia="ru-RU"/>
        </w:rPr>
      </w:pPr>
      <w:r w:rsidRPr="00DB2142">
        <w:rPr>
          <w:rFonts w:ascii="Times New Roman" w:eastAsia="Times New Roman" w:hAnsi="Times New Roman" w:cs="Times New Roman"/>
          <w:color w:val="000000"/>
          <w:sz w:val="24"/>
          <w:szCs w:val="24"/>
          <w:lang w:eastAsia="ru-RU"/>
        </w:rPr>
        <w:t>от 07.11.2017 г. № 74</w:t>
      </w:r>
    </w:p>
    <w:p w:rsidR="009477D1" w:rsidRPr="00DB2142" w:rsidRDefault="009477D1" w:rsidP="009477D1">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color w:val="000000"/>
          <w:sz w:val="28"/>
          <w:szCs w:val="28"/>
          <w:lang w:eastAsia="ru-RU"/>
        </w:rPr>
        <w:t> </w:t>
      </w:r>
    </w:p>
    <w:p w:rsidR="009477D1" w:rsidRPr="00DB2142" w:rsidRDefault="009477D1" w:rsidP="009477D1">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b/>
          <w:bCs/>
          <w:color w:val="000000"/>
          <w:sz w:val="28"/>
          <w:szCs w:val="28"/>
          <w:lang w:eastAsia="ru-RU"/>
        </w:rPr>
        <w:t> </w:t>
      </w:r>
    </w:p>
    <w:p w:rsidR="009477D1" w:rsidRPr="00DB2142" w:rsidRDefault="009477D1" w:rsidP="009477D1">
      <w:pPr>
        <w:shd w:val="clear" w:color="auto" w:fill="FFFFFF"/>
        <w:spacing w:after="0" w:line="288" w:lineRule="atLeast"/>
        <w:ind w:firstLine="567"/>
        <w:jc w:val="center"/>
        <w:rPr>
          <w:rFonts w:ascii="Times New Roman" w:eastAsia="Times New Roman" w:hAnsi="Times New Roman" w:cs="Times New Roman"/>
          <w:color w:val="000000"/>
          <w:sz w:val="28"/>
          <w:szCs w:val="28"/>
          <w:lang w:eastAsia="ru-RU"/>
        </w:rPr>
      </w:pPr>
      <w:r w:rsidRPr="00DB2142">
        <w:rPr>
          <w:rFonts w:ascii="Times New Roman" w:eastAsia="Times New Roman" w:hAnsi="Times New Roman" w:cs="Times New Roman"/>
          <w:bCs/>
          <w:color w:val="000000"/>
          <w:sz w:val="28"/>
          <w:szCs w:val="28"/>
          <w:lang w:eastAsia="ru-RU"/>
        </w:rPr>
        <w:t>Порядок</w:t>
      </w:r>
    </w:p>
    <w:p w:rsidR="009477D1" w:rsidRPr="00DB2142" w:rsidRDefault="009477D1" w:rsidP="009477D1">
      <w:pPr>
        <w:spacing w:after="0" w:line="240" w:lineRule="auto"/>
        <w:ind w:firstLine="567"/>
        <w:jc w:val="center"/>
        <w:rPr>
          <w:rFonts w:ascii="Times New Roman" w:eastAsia="Times New Roman" w:hAnsi="Times New Roman" w:cs="Times New Roman"/>
          <w:sz w:val="28"/>
          <w:szCs w:val="28"/>
          <w:lang w:eastAsia="ru-RU"/>
        </w:rPr>
      </w:pPr>
      <w:r w:rsidRPr="00DB2142">
        <w:rPr>
          <w:rFonts w:ascii="Times New Roman" w:eastAsia="Times New Roman" w:hAnsi="Times New Roman" w:cs="Times New Roman"/>
          <w:bCs/>
          <w:sz w:val="28"/>
          <w:szCs w:val="28"/>
          <w:lang w:eastAsia="ru-RU"/>
        </w:rPr>
        <w:t xml:space="preserve">осуществления </w:t>
      </w:r>
      <w:r w:rsidRPr="00DB2142">
        <w:rPr>
          <w:rFonts w:ascii="Times New Roman" w:eastAsia="Times New Roman" w:hAnsi="Times New Roman" w:cs="Times New Roman"/>
          <w:sz w:val="28"/>
          <w:szCs w:val="28"/>
          <w:lang w:eastAsia="ru-RU"/>
        </w:rPr>
        <w:t>внутреннего финансового аудита</w:t>
      </w:r>
    </w:p>
    <w:p w:rsidR="009477D1" w:rsidRPr="00DB2142" w:rsidRDefault="009477D1" w:rsidP="009477D1">
      <w:pPr>
        <w:spacing w:after="0" w:line="240" w:lineRule="auto"/>
        <w:ind w:firstLine="567"/>
        <w:jc w:val="center"/>
        <w:rPr>
          <w:rFonts w:ascii="Times New Roman" w:eastAsia="Times New Roman" w:hAnsi="Times New Roman" w:cs="Times New Roman"/>
          <w:sz w:val="28"/>
          <w:szCs w:val="28"/>
          <w:lang w:eastAsia="ru-RU"/>
        </w:rPr>
      </w:pP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1. </w:t>
      </w:r>
      <w:hyperlink r:id="rId5" w:anchor="/multilink/70613414/paragraph/1047/number/0" w:history="1">
        <w:r w:rsidRPr="00DB2142">
          <w:rPr>
            <w:rFonts w:ascii="Times New Roman" w:eastAsia="Times New Roman" w:hAnsi="Times New Roman" w:cs="Times New Roman"/>
            <w:sz w:val="28"/>
            <w:szCs w:val="28"/>
            <w:u w:val="single"/>
            <w:lang w:eastAsia="ru-RU"/>
          </w:rPr>
          <w:t>Внутренний финансовый аудит</w:t>
        </w:r>
      </w:hyperlink>
      <w:r w:rsidRPr="00DB2142">
        <w:rPr>
          <w:rFonts w:ascii="Times New Roman" w:eastAsia="Times New Roman" w:hAnsi="Times New Roman" w:cs="Times New Roman"/>
          <w:sz w:val="28"/>
          <w:szCs w:val="28"/>
          <w:lang w:eastAsia="ru-RU"/>
        </w:rPr>
        <w:t xml:space="preserve"> осуществляется администрацией </w:t>
      </w:r>
      <w:r>
        <w:rPr>
          <w:rFonts w:ascii="Times New Roman" w:eastAsia="Times New Roman" w:hAnsi="Times New Roman" w:cs="Times New Roman"/>
          <w:color w:val="000000"/>
          <w:sz w:val="28"/>
          <w:szCs w:val="28"/>
          <w:lang w:eastAsia="ru-RU"/>
        </w:rPr>
        <w:t>Маршанского</w:t>
      </w:r>
      <w:r w:rsidRPr="00DB2142">
        <w:rPr>
          <w:rFonts w:ascii="Times New Roman" w:eastAsia="Times New Roman" w:hAnsi="Times New Roman" w:cs="Times New Roman"/>
          <w:sz w:val="28"/>
          <w:szCs w:val="28"/>
          <w:lang w:eastAsia="ru-RU"/>
        </w:rPr>
        <w:t xml:space="preserve"> сельсовета Каргатского района Новосибирской области (далее - главный администратор средств местного бюджета).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2. Целями внутреннего финансового аудита являются: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а) оценка надежности внутреннего финансового контроля и подготовка рекомендаций по повышению его эффективности;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в) подготовка предложений о повышении экономности и результативности использования средств местного бюджета.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3. Объектами внутреннего финансового аудита являются структурные подразделения главного администратора средств местного бюджета подведомственные им администраторы средств местного бюджета и получатели средств местного бюджета (далее - объекты аудита).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w:t>
      </w:r>
      <w:hyperlink r:id="rId6" w:anchor="/document/70819078/entry/1000" w:history="1">
        <w:r w:rsidRPr="00DB2142">
          <w:rPr>
            <w:rFonts w:ascii="Times New Roman" w:eastAsia="Times New Roman" w:hAnsi="Times New Roman" w:cs="Times New Roman"/>
            <w:sz w:val="28"/>
            <w:szCs w:val="28"/>
            <w:u w:val="single"/>
            <w:lang w:eastAsia="ru-RU"/>
          </w:rPr>
          <w:t>планом</w:t>
        </w:r>
      </w:hyperlink>
      <w:r w:rsidRPr="00DB2142">
        <w:rPr>
          <w:rFonts w:ascii="Times New Roman" w:eastAsia="Times New Roman" w:hAnsi="Times New Roman" w:cs="Times New Roman"/>
          <w:sz w:val="28"/>
          <w:szCs w:val="28"/>
          <w:lang w:eastAsia="ru-RU"/>
        </w:rPr>
        <w:t xml:space="preserve"> внутреннего финансового аудита, утверждаемым главой </w:t>
      </w:r>
      <w:r>
        <w:rPr>
          <w:rFonts w:ascii="Times New Roman" w:eastAsia="Times New Roman" w:hAnsi="Times New Roman" w:cs="Times New Roman"/>
          <w:color w:val="000000"/>
          <w:sz w:val="28"/>
          <w:szCs w:val="28"/>
          <w:lang w:eastAsia="ru-RU"/>
        </w:rPr>
        <w:t>Маршанского</w:t>
      </w:r>
      <w:r w:rsidRPr="00DB2142">
        <w:rPr>
          <w:rFonts w:ascii="Times New Roman" w:eastAsia="Times New Roman" w:hAnsi="Times New Roman" w:cs="Times New Roman"/>
          <w:sz w:val="28"/>
          <w:szCs w:val="28"/>
          <w:lang w:eastAsia="ru-RU"/>
        </w:rPr>
        <w:t xml:space="preserve"> сельсовета Каргатского района Новосибирской области (далее - план).</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5.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средств местного бюджета направляемых в целях составления и рассмотрения проекта местного бюджета, в порядке, установленном главным администратором средств местного бюджета.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6. Аудиторские проверки подразделяются: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б) на выездные проверки, которые проводятся по месту нахождения объектов аудита;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lastRenderedPageBreak/>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7. Должностные лица субъекта внутреннего финансового аудита при проведен</w:t>
      </w:r>
      <w:proofErr w:type="gramStart"/>
      <w:r w:rsidRPr="00DB2142">
        <w:rPr>
          <w:rFonts w:ascii="Times New Roman" w:eastAsia="Times New Roman" w:hAnsi="Times New Roman" w:cs="Times New Roman"/>
          <w:sz w:val="28"/>
          <w:szCs w:val="28"/>
          <w:lang w:eastAsia="ru-RU"/>
        </w:rPr>
        <w:t>ии ау</w:t>
      </w:r>
      <w:proofErr w:type="gramEnd"/>
      <w:r w:rsidRPr="00DB2142">
        <w:rPr>
          <w:rFonts w:ascii="Times New Roman" w:eastAsia="Times New Roman" w:hAnsi="Times New Roman" w:cs="Times New Roman"/>
          <w:sz w:val="28"/>
          <w:szCs w:val="28"/>
          <w:lang w:eastAsia="ru-RU"/>
        </w:rPr>
        <w:t>диторских проверок имеют право:</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посещать помещения и территории, которые занимают объекты аудита, в отношении которых осуществляется аудиторская проверка;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привлекать независимых экспертов.</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hyperlink r:id="rId7" w:anchor="/document/71129704/entry/2000" w:history="1">
        <w:r w:rsidRPr="00DB2142">
          <w:rPr>
            <w:rFonts w:ascii="Times New Roman" w:eastAsia="Times New Roman" w:hAnsi="Times New Roman" w:cs="Times New Roman"/>
            <w:sz w:val="28"/>
            <w:szCs w:val="28"/>
            <w:u w:val="single"/>
            <w:lang w:eastAsia="ru-RU"/>
          </w:rPr>
          <w:t>Срок</w:t>
        </w:r>
      </w:hyperlink>
      <w:r w:rsidRPr="00DB2142">
        <w:rPr>
          <w:rFonts w:ascii="Times New Roman" w:eastAsia="Times New Roman" w:hAnsi="Times New Roman" w:cs="Times New Roman"/>
          <w:sz w:val="28"/>
          <w:szCs w:val="28"/>
          <w:lang w:eastAsia="ru-RU"/>
        </w:rPr>
        <w:t xml:space="preserve"> направления и исполнения указанного запроса устанавливается главой </w:t>
      </w:r>
      <w:r>
        <w:rPr>
          <w:rFonts w:ascii="Times New Roman" w:eastAsia="Times New Roman" w:hAnsi="Times New Roman" w:cs="Times New Roman"/>
          <w:color w:val="000000"/>
          <w:sz w:val="28"/>
          <w:szCs w:val="28"/>
          <w:lang w:eastAsia="ru-RU"/>
        </w:rPr>
        <w:t>Маршанского</w:t>
      </w:r>
      <w:r w:rsidRPr="00DB2142">
        <w:rPr>
          <w:rFonts w:ascii="Times New Roman" w:eastAsia="Times New Roman" w:hAnsi="Times New Roman" w:cs="Times New Roman"/>
          <w:sz w:val="28"/>
          <w:szCs w:val="28"/>
          <w:lang w:eastAsia="ru-RU"/>
        </w:rPr>
        <w:t xml:space="preserve"> сельсовета Каргатского района Новосибирской области.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8. Субъект внутреннего финансового аудита обязан:</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а) соблюдать требования нормативных правовых актов в установленной сфере деятельности;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б) проводить аудиторские проверки в соответствии с программой аудиторской проверки;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 xml:space="preserve">9. Ответственность за организацию внутреннего финансового аудита несет глава </w:t>
      </w:r>
      <w:r>
        <w:rPr>
          <w:rFonts w:ascii="Times New Roman" w:eastAsia="Times New Roman" w:hAnsi="Times New Roman" w:cs="Times New Roman"/>
          <w:color w:val="000000"/>
          <w:sz w:val="28"/>
          <w:szCs w:val="28"/>
          <w:lang w:eastAsia="ru-RU"/>
        </w:rPr>
        <w:t>Маршанского</w:t>
      </w:r>
      <w:r w:rsidRPr="00DB2142">
        <w:rPr>
          <w:rFonts w:ascii="Times New Roman" w:eastAsia="Times New Roman" w:hAnsi="Times New Roman" w:cs="Times New Roman"/>
          <w:sz w:val="28"/>
          <w:szCs w:val="28"/>
          <w:lang w:eastAsia="ru-RU"/>
        </w:rPr>
        <w:t xml:space="preserve"> сельсовета Каргатского района Новосибирской области.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color w:val="000000"/>
          <w:sz w:val="28"/>
          <w:szCs w:val="28"/>
          <w:lang w:eastAsia="ru-RU"/>
        </w:rPr>
        <w:t>Маршанского</w:t>
      </w:r>
      <w:r w:rsidRPr="00DB2142">
        <w:rPr>
          <w:rFonts w:ascii="Times New Roman" w:eastAsia="Times New Roman" w:hAnsi="Times New Roman" w:cs="Times New Roman"/>
          <w:sz w:val="28"/>
          <w:szCs w:val="28"/>
          <w:lang w:eastAsia="ru-RU"/>
        </w:rPr>
        <w:t xml:space="preserve"> сельсовета Каргатского района Новосибирской области (далее – руководитель главного администратора средств местного бюджета)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10. Составление, утверждение и ведение плана осуществляется в </w:t>
      </w:r>
      <w:hyperlink r:id="rId8" w:anchor="/multilink/70613414/paragraph/1073/number/0" w:history="1">
        <w:r w:rsidRPr="00DF658B">
          <w:rPr>
            <w:rFonts w:ascii="Times New Roman" w:eastAsia="Times New Roman" w:hAnsi="Times New Roman" w:cs="Times New Roman"/>
            <w:sz w:val="28"/>
            <w:szCs w:val="28"/>
            <w:lang w:eastAsia="ru-RU"/>
          </w:rPr>
          <w:t>порядке</w:t>
        </w:r>
      </w:hyperlink>
      <w:r w:rsidRPr="00DB2142">
        <w:rPr>
          <w:rFonts w:ascii="Times New Roman" w:eastAsia="Times New Roman" w:hAnsi="Times New Roman" w:cs="Times New Roman"/>
          <w:sz w:val="28"/>
          <w:szCs w:val="28"/>
          <w:lang w:eastAsia="ru-RU"/>
        </w:rPr>
        <w:t>, установленном главным администратором средств местного бюджета.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11. </w:t>
      </w:r>
      <w:hyperlink r:id="rId9" w:anchor="/document/70858164/entry/1100" w:history="1">
        <w:r w:rsidRPr="00DF658B">
          <w:rPr>
            <w:rFonts w:ascii="Times New Roman" w:eastAsia="Times New Roman" w:hAnsi="Times New Roman" w:cs="Times New Roman"/>
            <w:sz w:val="28"/>
            <w:szCs w:val="28"/>
            <w:lang w:eastAsia="ru-RU"/>
          </w:rPr>
          <w:t>План</w:t>
        </w:r>
      </w:hyperlink>
      <w:r w:rsidRPr="00DB2142">
        <w:rPr>
          <w:rFonts w:ascii="Times New Roman" w:eastAsia="Times New Roman" w:hAnsi="Times New Roman" w:cs="Times New Roman"/>
          <w:sz w:val="28"/>
          <w:szCs w:val="28"/>
          <w:lang w:eastAsia="ru-RU"/>
        </w:rPr>
        <w:t> представляет собой перечень аудиторских проверок, которые планируется провести в очередном финансовом году.</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12. При планирован</w:t>
      </w:r>
      <w:proofErr w:type="gramStart"/>
      <w:r w:rsidRPr="00DB2142">
        <w:rPr>
          <w:rFonts w:ascii="Times New Roman" w:eastAsia="Times New Roman" w:hAnsi="Times New Roman" w:cs="Times New Roman"/>
          <w:sz w:val="28"/>
          <w:szCs w:val="28"/>
          <w:lang w:eastAsia="ru-RU"/>
        </w:rPr>
        <w:t>ии ау</w:t>
      </w:r>
      <w:proofErr w:type="gramEnd"/>
      <w:r w:rsidRPr="00DB2142">
        <w:rPr>
          <w:rFonts w:ascii="Times New Roman" w:eastAsia="Times New Roman" w:hAnsi="Times New Roman" w:cs="Times New Roman"/>
          <w:sz w:val="28"/>
          <w:szCs w:val="28"/>
          <w:lang w:eastAsia="ru-RU"/>
        </w:rPr>
        <w:t>диторских проверок (составлении плана и программы аудиторской проверки) учитываются: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lastRenderedPageBreak/>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средств местного бюджета, в случае неправомерного исполнения этих операций;</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в) наличие значимых бюджетных рисков после проведения процедур внутреннего финансового контроля;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г) степень обеспеченности подразделения внутреннего финансового аудита ресурсами (трудовыми, материальными и финансовыми);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д) возможность проведения аудиторских проверок в установленные сроки;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е) наличие резерва времени для выполнения внеплановых аудиторских проверок.</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13.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а) осуществления внутреннего финансового контроля за период, подлежащий аудиторской проверке;</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б) проведения в текущем и (или) отчетном финансовом году контрольных мероприятий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 в отношении финансово-хозяйственной деятельности объектов аудита.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13. План составляется и утверждается до начала очередного финансового года.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14. Аудиторская проверка назначается распоряжением руководителя главного администратора средств местного бюджета.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15.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16.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а) тему аудиторской проверки;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б) наименование объектов аудита;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lastRenderedPageBreak/>
        <w:t>в) перечень вопросов, подлежащих изучению в ходе аудиторской проверки, а также сроки ее проведения.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17. В ходе аудиторской проверки проводится исследование:</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а) осуществления внутреннего финансового контроля;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б) законности выполнения внутренних бюджетных процедур и эффективности использования средств местного бюджета;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в) ведения учетной политики, принятой объектом аудита, в том числе на предмет ее соответствия изменениям в области бюджетного учета;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г) применения автоматизированных информационных систем объектом аудита при осуществлении внутренних бюджетных процедур;</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ж) формирования финансовых и первичных учетных документов, а также наделения правами доступа к записям в регистрах бюджетного учета;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з) бюджетной отчетности.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18. Аудиторская проверка проводится путем выполнения: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г) подтверждения, представляющего собой ответ на запрос информации, содержащейся в регистрах бюджетного учета;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д)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proofErr w:type="gramStart"/>
      <w:r w:rsidRPr="00DB2142">
        <w:rPr>
          <w:rFonts w:ascii="Times New Roman" w:eastAsia="Times New Roman" w:hAnsi="Times New Roman" w:cs="Times New Roman"/>
          <w:sz w:val="28"/>
          <w:szCs w:val="28"/>
          <w:lang w:eastAsia="ru-RU"/>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19. При проведен</w:t>
      </w:r>
      <w:proofErr w:type="gramStart"/>
      <w:r w:rsidRPr="00DB2142">
        <w:rPr>
          <w:rFonts w:ascii="Times New Roman" w:eastAsia="Times New Roman" w:hAnsi="Times New Roman" w:cs="Times New Roman"/>
          <w:sz w:val="28"/>
          <w:szCs w:val="28"/>
          <w:lang w:eastAsia="ru-RU"/>
        </w:rPr>
        <w:t>ии ау</w:t>
      </w:r>
      <w:proofErr w:type="gramEnd"/>
      <w:r w:rsidRPr="00DB2142">
        <w:rPr>
          <w:rFonts w:ascii="Times New Roman" w:eastAsia="Times New Roman" w:hAnsi="Times New Roman" w:cs="Times New Roman"/>
          <w:sz w:val="28"/>
          <w:szCs w:val="28"/>
          <w:lang w:eastAsia="ru-RU"/>
        </w:rPr>
        <w:t xml:space="preserve">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w:t>
      </w:r>
      <w:r w:rsidRPr="00DB2142">
        <w:rPr>
          <w:rFonts w:ascii="Times New Roman" w:eastAsia="Times New Roman" w:hAnsi="Times New Roman" w:cs="Times New Roman"/>
          <w:sz w:val="28"/>
          <w:szCs w:val="28"/>
          <w:lang w:eastAsia="ru-RU"/>
        </w:rPr>
        <w:lastRenderedPageBreak/>
        <w:t>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20.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а) документы, отражающие подготовку аудиторской проверки, включая ее программу;</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б) сведения о характере, сроках, об объеме аудиторской проверки и о результатах ее выполнения;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в) сведения о выполнении внутреннего финансового контроля в отношении операций, связанных с темой аудиторской проверки;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д) письменные заявления и объяснения, полученные от должностных лиц и иных работников объектов аудита;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е)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ж) копии финансово-хозяйственных документов объекта аудита, подтверждающих выявленные нарушения;</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з) акт аудиторской проверки.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21. </w:t>
      </w:r>
      <w:hyperlink r:id="rId10" w:anchor="/multilink/70613414/paragraph/1094/number/0" w:history="1">
        <w:r w:rsidRPr="00950C1C">
          <w:rPr>
            <w:rFonts w:ascii="Times New Roman" w:eastAsia="Times New Roman" w:hAnsi="Times New Roman" w:cs="Times New Roman"/>
            <w:sz w:val="28"/>
            <w:szCs w:val="28"/>
            <w:lang w:eastAsia="ru-RU"/>
          </w:rPr>
          <w:t>Предельные сроки</w:t>
        </w:r>
      </w:hyperlink>
      <w:r w:rsidRPr="00DB2142">
        <w:rPr>
          <w:rFonts w:ascii="Times New Roman" w:eastAsia="Times New Roman" w:hAnsi="Times New Roman" w:cs="Times New Roman"/>
          <w:sz w:val="28"/>
          <w:szCs w:val="28"/>
          <w:lang w:eastAsia="ru-RU"/>
        </w:rPr>
        <w:t> проведения аудиторских проверок, основания для их приостановления и продления устанавливаются главным администратором средств местного бюджета.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22. Результаты аудиторской проверки оформляются актом аудиторской проверки, который подписывается руководителем главного администратора средств местного бюджета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23.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средств местного бюджета.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24.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б) информацию о наличии или об отсутствии возражений со стороны объектов аудита;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lastRenderedPageBreak/>
        <w:t>в) выводы о степени надежности внутреннего финансового контроля и достоверности представленной объектами аудита бюджетной отчетности;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местного бюджета.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25. Отчет о результатах аудиторской проверки с приложением акта аудиторской проверки направляется руководителю главного администратора средств местного бюджета. По результатам рассмотрения указанного отчета руководитель главного администратора средств местного бюджета вправе принять одно или несколько из решений:</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а) о необходимости реализац</w:t>
      </w:r>
      <w:proofErr w:type="gramStart"/>
      <w:r w:rsidRPr="00DB2142">
        <w:rPr>
          <w:rFonts w:ascii="Times New Roman" w:eastAsia="Times New Roman" w:hAnsi="Times New Roman" w:cs="Times New Roman"/>
          <w:sz w:val="28"/>
          <w:szCs w:val="28"/>
          <w:lang w:eastAsia="ru-RU"/>
        </w:rPr>
        <w:t>ии ау</w:t>
      </w:r>
      <w:proofErr w:type="gramEnd"/>
      <w:r w:rsidRPr="00DB2142">
        <w:rPr>
          <w:rFonts w:ascii="Times New Roman" w:eastAsia="Times New Roman" w:hAnsi="Times New Roman" w:cs="Times New Roman"/>
          <w:sz w:val="28"/>
          <w:szCs w:val="28"/>
          <w:lang w:eastAsia="ru-RU"/>
        </w:rPr>
        <w:t>диторских выводов, предложений и рекомендаций;</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б) о недостаточной обоснованности аудиторских выводов, предложений и рекомендаций;</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в) о применении материальной и (или) дисциплинарной ответственности к виновным должностным лицам, а также о проведении служебных проверок;</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26. Субъекты внутреннего финансового аудита обеспечивают составление годовой отчетности о результатах осуществления внутреннего финансового аудита.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27.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средств местного бюджета.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w:t>
      </w:r>
      <w:hyperlink r:id="rId11" w:anchor="/document/71370594/entry/1000" w:history="1">
        <w:r w:rsidRPr="00950C1C">
          <w:rPr>
            <w:rFonts w:ascii="Times New Roman" w:eastAsia="Times New Roman" w:hAnsi="Times New Roman" w:cs="Times New Roman"/>
            <w:sz w:val="28"/>
            <w:szCs w:val="28"/>
            <w:lang w:eastAsia="ru-RU"/>
          </w:rPr>
          <w:t>стандартов</w:t>
        </w:r>
      </w:hyperlink>
      <w:r w:rsidRPr="00DB2142">
        <w:rPr>
          <w:rFonts w:ascii="Times New Roman" w:eastAsia="Times New Roman" w:hAnsi="Times New Roman" w:cs="Times New Roman"/>
          <w:sz w:val="28"/>
          <w:szCs w:val="28"/>
          <w:lang w:eastAsia="ru-RU"/>
        </w:rPr>
        <w:t> и процедур, а также к повышению эффективности использования средств местного бюджета.</w:t>
      </w:r>
    </w:p>
    <w:p w:rsidR="009477D1" w:rsidRPr="00DB2142" w:rsidRDefault="009477D1" w:rsidP="009477D1">
      <w:pPr>
        <w:spacing w:after="0" w:line="240" w:lineRule="auto"/>
        <w:ind w:firstLine="567"/>
        <w:jc w:val="both"/>
        <w:rPr>
          <w:rFonts w:ascii="Times New Roman" w:eastAsia="Times New Roman" w:hAnsi="Times New Roman" w:cs="Times New Roman"/>
          <w:sz w:val="28"/>
          <w:szCs w:val="28"/>
          <w:lang w:eastAsia="ru-RU"/>
        </w:rPr>
      </w:pPr>
      <w:r w:rsidRPr="00DB2142">
        <w:rPr>
          <w:rFonts w:ascii="Times New Roman" w:eastAsia="Times New Roman" w:hAnsi="Times New Roman" w:cs="Times New Roman"/>
          <w:sz w:val="28"/>
          <w:szCs w:val="28"/>
          <w:lang w:eastAsia="ru-RU"/>
        </w:rPr>
        <w:t>28. </w:t>
      </w:r>
      <w:hyperlink r:id="rId12" w:anchor="/multilink/70613414/paragraph/2016/number/0" w:history="1">
        <w:r w:rsidRPr="00950C1C">
          <w:rPr>
            <w:rFonts w:ascii="Times New Roman" w:eastAsia="Times New Roman" w:hAnsi="Times New Roman" w:cs="Times New Roman"/>
            <w:sz w:val="28"/>
            <w:szCs w:val="28"/>
            <w:lang w:eastAsia="ru-RU"/>
          </w:rPr>
          <w:t>Порядок</w:t>
        </w:r>
      </w:hyperlink>
      <w:r w:rsidRPr="00DB2142">
        <w:rPr>
          <w:rFonts w:ascii="Times New Roman" w:eastAsia="Times New Roman" w:hAnsi="Times New Roman" w:cs="Times New Roman"/>
          <w:sz w:val="28"/>
          <w:szCs w:val="28"/>
          <w:lang w:eastAsia="ru-RU"/>
        </w:rPr>
        <w:t>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руководителем главного администратора средств местного бюджета.</w:t>
      </w:r>
    </w:p>
    <w:p w:rsidR="003B366C" w:rsidRDefault="003B366C">
      <w:bookmarkStart w:id="0" w:name="_GoBack"/>
      <w:bookmarkEnd w:id="0"/>
    </w:p>
    <w:sectPr w:rsidR="003B3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F5"/>
    <w:rsid w:val="003B366C"/>
    <w:rsid w:val="009477D1"/>
    <w:rsid w:val="00AF7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hyperlink" Target="http://internet.garant.ru/" TargetMode="Externa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2524</Words>
  <Characters>14387</Characters>
  <Application>Microsoft Office Word</Application>
  <DocSecurity>0</DocSecurity>
  <Lines>119</Lines>
  <Paragraphs>33</Paragraphs>
  <ScaleCrop>false</ScaleCrop>
  <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2018-06-06T08:51:00Z</dcterms:created>
  <dcterms:modified xsi:type="dcterms:W3CDTF">2018-06-06T08:52:00Z</dcterms:modified>
</cp:coreProperties>
</file>