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39" w:rsidRPr="0074696A" w:rsidRDefault="00CC1510" w:rsidP="00F22BD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96A">
        <w:rPr>
          <w:rFonts w:ascii="Times New Roman" w:hAnsi="Times New Roman" w:cs="Times New Roman"/>
          <w:b/>
          <w:sz w:val="28"/>
          <w:szCs w:val="28"/>
        </w:rPr>
        <w:t>Льготы по земельному налогу физических лиц</w:t>
      </w:r>
    </w:p>
    <w:p w:rsidR="00957D6B" w:rsidRPr="0074696A" w:rsidRDefault="00957D6B" w:rsidP="00F22BD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10" w:rsidRPr="0074696A" w:rsidRDefault="00CC1510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статьи 391 Налогового кодекса РФ, </w:t>
      </w:r>
      <w:bookmarkStart w:id="0" w:name="Par0"/>
      <w:bookmarkEnd w:id="0"/>
      <w:proofErr w:type="gramStart"/>
      <w:r w:rsidR="00957D6B" w:rsidRPr="00746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начиная с 01.01.2017</w:t>
      </w:r>
      <w:r w:rsidR="00957D6B" w:rsidRPr="0074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7D6B" w:rsidRPr="00746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957D6B" w:rsidRPr="0074696A">
        <w:rPr>
          <w:rFonts w:ascii="Times New Roman" w:hAnsi="Times New Roman" w:cs="Times New Roman"/>
          <w:b/>
          <w:bCs/>
          <w:sz w:val="28"/>
          <w:szCs w:val="28"/>
        </w:rPr>
        <w:t>алоговая база уменьшается на величину</w:t>
      </w:r>
      <w:proofErr w:type="gramEnd"/>
      <w:r w:rsidR="00957D6B" w:rsidRPr="0074696A">
        <w:rPr>
          <w:rFonts w:ascii="Times New Roman" w:hAnsi="Times New Roman" w:cs="Times New Roman"/>
          <w:b/>
          <w:bCs/>
          <w:sz w:val="28"/>
          <w:szCs w:val="28"/>
        </w:rPr>
        <w:t xml:space="preserve"> кадастровой стоимости 600 квадратных метров площади земельного участка</w:t>
      </w:r>
      <w:r w:rsidR="00957D6B" w:rsidRPr="0074696A">
        <w:rPr>
          <w:rFonts w:ascii="Times New Roman" w:hAnsi="Times New Roman" w:cs="Times New Roman"/>
          <w:bCs/>
          <w:sz w:val="28"/>
          <w:szCs w:val="28"/>
        </w:rPr>
        <w:t xml:space="preserve">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</w:t>
      </w:r>
      <w:bookmarkStart w:id="1" w:name="_GoBack"/>
      <w:r w:rsidR="00957D6B" w:rsidRPr="003D226A">
        <w:rPr>
          <w:rFonts w:ascii="Times New Roman" w:hAnsi="Times New Roman" w:cs="Times New Roman"/>
          <w:b/>
          <w:bCs/>
          <w:sz w:val="28"/>
          <w:szCs w:val="28"/>
        </w:rPr>
        <w:t xml:space="preserve">категорий </w:t>
      </w:r>
      <w:r w:rsidRPr="003D226A">
        <w:rPr>
          <w:rFonts w:ascii="Times New Roman" w:hAnsi="Times New Roman" w:cs="Times New Roman"/>
          <w:b/>
          <w:bCs/>
          <w:sz w:val="28"/>
          <w:szCs w:val="28"/>
        </w:rPr>
        <w:t>налогоплательщиков</w:t>
      </w:r>
      <w:bookmarkEnd w:id="1"/>
      <w:r w:rsidRPr="0074696A">
        <w:rPr>
          <w:rFonts w:ascii="Times New Roman" w:hAnsi="Times New Roman" w:cs="Times New Roman"/>
          <w:bCs/>
          <w:sz w:val="28"/>
          <w:szCs w:val="28"/>
        </w:rPr>
        <w:t>: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2) инвалидов I и II групп инвалидности;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 xml:space="preserve">       3) инвалидов с детства;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5" w:history="1">
        <w:r w:rsidRPr="0074696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74696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6" w:history="1">
        <w:r w:rsidRPr="0074696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Pr="0074696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18 июня 1992 года N 3061-1), в соответствии с Федеральным </w:t>
      </w:r>
      <w:hyperlink r:id="rId7" w:history="1">
        <w:r w:rsidRPr="0074696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74696A">
        <w:rPr>
          <w:rFonts w:ascii="Times New Roman" w:hAnsi="Times New Roman" w:cs="Times New Roman"/>
          <w:bCs/>
          <w:sz w:val="28"/>
          <w:szCs w:val="28"/>
        </w:rPr>
        <w:t xml:space="preserve">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74696A">
        <w:rPr>
          <w:rFonts w:ascii="Times New Roman" w:hAnsi="Times New Roman" w:cs="Times New Roman"/>
          <w:bCs/>
          <w:sz w:val="28"/>
          <w:szCs w:val="28"/>
        </w:rPr>
        <w:t>Теча</w:t>
      </w:r>
      <w:proofErr w:type="spellEnd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" и в соответствии с Федеральным </w:t>
      </w:r>
      <w:hyperlink r:id="rId8" w:history="1">
        <w:r w:rsidRPr="0074696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74696A">
        <w:rPr>
          <w:rFonts w:ascii="Times New Roman" w:hAnsi="Times New Roman" w:cs="Times New Roman"/>
          <w:bCs/>
          <w:sz w:val="28"/>
          <w:szCs w:val="28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957D6B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D07950" w:rsidRPr="003D226A" w:rsidRDefault="00D07950" w:rsidP="00D07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0795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3D226A">
        <w:rPr>
          <w:rFonts w:ascii="Times New Roman" w:hAnsi="Times New Roman" w:cs="Times New Roman"/>
          <w:sz w:val="28"/>
          <w:szCs w:val="28"/>
        </w:rPr>
        <w:t>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года.</w:t>
      </w:r>
    </w:p>
    <w:p w:rsidR="00D07950" w:rsidRPr="0074696A" w:rsidRDefault="00D07950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7D6B" w:rsidRPr="0074696A" w:rsidRDefault="00BC19D9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пунктами 1, 2 статьи 392 Кодекса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</w:t>
      </w:r>
      <w:r w:rsidRPr="0074696A">
        <w:rPr>
          <w:rFonts w:ascii="Times New Roman" w:hAnsi="Times New Roman" w:cs="Times New Roman"/>
          <w:bCs/>
          <w:sz w:val="28"/>
          <w:szCs w:val="28"/>
        </w:rPr>
        <w:lastRenderedPageBreak/>
        <w:t>данного земельного участка, пропорционально его доле в общей долевой собственности, а для земельных участков, находящихся в общей совместной собственности, налоговая база определяется для каждого из налогоплательщиков, являющихся собственниками данного земельного участка, в равных</w:t>
      </w:r>
      <w:proofErr w:type="gramEnd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4696A">
        <w:rPr>
          <w:rFonts w:ascii="Times New Roman" w:hAnsi="Times New Roman" w:cs="Times New Roman"/>
          <w:bCs/>
          <w:sz w:val="28"/>
          <w:szCs w:val="28"/>
        </w:rPr>
        <w:t>долях</w:t>
      </w:r>
      <w:proofErr w:type="gramEnd"/>
      <w:r w:rsidRPr="0074696A">
        <w:rPr>
          <w:rFonts w:ascii="Times New Roman" w:hAnsi="Times New Roman" w:cs="Times New Roman"/>
          <w:bCs/>
          <w:sz w:val="28"/>
          <w:szCs w:val="28"/>
        </w:rPr>
        <w:t>.</w:t>
      </w:r>
      <w:r w:rsidR="00D50079" w:rsidRPr="0074696A">
        <w:rPr>
          <w:rFonts w:ascii="Times New Roman" w:hAnsi="Times New Roman" w:cs="Times New Roman"/>
          <w:bCs/>
          <w:sz w:val="28"/>
          <w:szCs w:val="28"/>
        </w:rPr>
        <w:t xml:space="preserve"> Налоговый вычет в таких случаях применяется после исчисления налоговой базы.</w:t>
      </w:r>
    </w:p>
    <w:p w:rsidR="00D50079" w:rsidRPr="0074696A" w:rsidRDefault="00D50079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7D6B" w:rsidRPr="0074696A" w:rsidRDefault="00957D6B" w:rsidP="00957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Уменьшение налоговой базы (налоговый вычет) производится в отношении одного земельного участка по выбору налогоплательщика.</w:t>
      </w:r>
    </w:p>
    <w:p w:rsidR="00957D6B" w:rsidRPr="0074696A" w:rsidRDefault="00957D6B" w:rsidP="00957D6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957D6B" w:rsidRPr="0074696A" w:rsidRDefault="00957D6B" w:rsidP="00957D6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 xml:space="preserve">Налогоплательщик, представивший в налоговый орган уведомление о выбранном земельном участке, </w:t>
      </w:r>
      <w:r w:rsidRPr="0074696A">
        <w:rPr>
          <w:rFonts w:ascii="Times New Roman" w:hAnsi="Times New Roman" w:cs="Times New Roman"/>
          <w:b/>
          <w:bCs/>
          <w:sz w:val="28"/>
          <w:szCs w:val="28"/>
        </w:rPr>
        <w:t>не вправе после 1 ноября года</w:t>
      </w:r>
      <w:r w:rsidRPr="0074696A">
        <w:rPr>
          <w:rFonts w:ascii="Times New Roman" w:hAnsi="Times New Roman" w:cs="Times New Roman"/>
          <w:bCs/>
          <w:sz w:val="28"/>
          <w:szCs w:val="28"/>
        </w:rPr>
        <w:t>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957D6B" w:rsidRPr="0074696A" w:rsidRDefault="00957D6B" w:rsidP="00957D6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/>
          <w:bCs/>
          <w:sz w:val="28"/>
          <w:szCs w:val="28"/>
        </w:rPr>
        <w:t>При непредставлении налогоплательщиком</w:t>
      </w:r>
      <w:r w:rsidRPr="0074696A">
        <w:rPr>
          <w:rFonts w:ascii="Times New Roman" w:hAnsi="Times New Roman" w:cs="Times New Roman"/>
          <w:bCs/>
          <w:sz w:val="28"/>
          <w:szCs w:val="28"/>
        </w:rPr>
        <w:t xml:space="preserve">, имеющим право на применение налогового вычета, </w:t>
      </w:r>
      <w:r w:rsidRPr="0074696A">
        <w:rPr>
          <w:rFonts w:ascii="Times New Roman" w:hAnsi="Times New Roman" w:cs="Times New Roman"/>
          <w:b/>
          <w:bCs/>
          <w:sz w:val="28"/>
          <w:szCs w:val="28"/>
        </w:rPr>
        <w:t>уведомления о выбранном земельном участке</w:t>
      </w:r>
      <w:r w:rsidRPr="00746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696A">
        <w:rPr>
          <w:rFonts w:ascii="Times New Roman" w:hAnsi="Times New Roman" w:cs="Times New Roman"/>
          <w:b/>
          <w:bCs/>
          <w:sz w:val="28"/>
          <w:szCs w:val="28"/>
        </w:rPr>
        <w:t>налоговый вычет предоставляется в отношении одного земельного участка с максимальной исчисленной суммой налога</w:t>
      </w:r>
      <w:r w:rsidRPr="00746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D07950" w:rsidRPr="000419E8" w:rsidRDefault="00D07950" w:rsidP="00D079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льгот установленных Кодексом органы муниципальных образований имеют право устанавливать дополнительные льготы и порядок их применения. </w:t>
      </w:r>
      <w:r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размерах </w:t>
      </w:r>
      <w:proofErr w:type="gramStart"/>
      <w:r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налоговых льгот, установленных муниципальными образованиями размещена</w:t>
      </w:r>
      <w:proofErr w:type="gramEnd"/>
      <w:r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официальном сайте ФНС России в разделе «Электронные сервисы» «Имущественные налоги: ставки и льготы».</w:t>
      </w:r>
    </w:p>
    <w:p w:rsidR="003D226A" w:rsidRDefault="00D07950" w:rsidP="003D2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04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Лицо, имеющее право на налоговую льготу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(вычет)</w:t>
      </w:r>
      <w:r w:rsidRPr="0004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представляет заявление о предоставлении льготы и документы, подтверждающие право налогоплательщика на налоговую льготу</w:t>
      </w: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налоговый орган по своему выбору. </w:t>
      </w:r>
    </w:p>
    <w:p w:rsidR="003D226A" w:rsidRDefault="003D226A" w:rsidP="003D2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налогоплательщик, относящийся к одной из льготной категорий лиц, 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Кодексом и другими федеральными законами.</w:t>
      </w:r>
    </w:p>
    <w:p w:rsidR="00CC1510" w:rsidRDefault="00CC1510" w:rsidP="00A06DDA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6DDA" w:rsidRDefault="00A06DDA" w:rsidP="00A06DDA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6DDA" w:rsidRDefault="00A06DDA" w:rsidP="00A06D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Межрайонная инспекция ФНС России №</w:t>
      </w:r>
      <w:r w:rsidR="003D2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</w:p>
    <w:p w:rsidR="00A06DDA" w:rsidRPr="0074696A" w:rsidRDefault="00A06DDA" w:rsidP="003D226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Новосибирской области</w:t>
      </w:r>
    </w:p>
    <w:sectPr w:rsidR="00A06DDA" w:rsidRPr="0074696A" w:rsidSect="00F22BD0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10"/>
    <w:rsid w:val="000F2F39"/>
    <w:rsid w:val="00171B33"/>
    <w:rsid w:val="003D226A"/>
    <w:rsid w:val="005551A0"/>
    <w:rsid w:val="0074696A"/>
    <w:rsid w:val="00957D6B"/>
    <w:rsid w:val="00A06DDA"/>
    <w:rsid w:val="00BC19D9"/>
    <w:rsid w:val="00CC1510"/>
    <w:rsid w:val="00D07950"/>
    <w:rsid w:val="00D50079"/>
    <w:rsid w:val="00F2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2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F34CBC52707F7D6F3057AA4128C8FB4CAEA0ADBFC99B3B33B410BB65eCx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F34CBC52707F7D6F3057AA4128C8FB4CAEA0ADBECF9B3B33B410BB65eCx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F34CBC52707F7D6F3057AA4128C8FB4FACAEA2B7C3C6313BED1CB962CF97F8FA5854BEE46CE8eFxAJ" TargetMode="External"/><Relationship Id="rId5" Type="http://schemas.openxmlformats.org/officeDocument/2006/relationships/hyperlink" Target="consultantplus://offline/ref=37F34CBC52707F7D6F3057AA4128C8FB4CAEA0ADBECA9B3B33B410BB65C0C8EFFD1158BFE46CE8FAeAx6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Бокслер Ирина Святославовна</cp:lastModifiedBy>
  <cp:revision>9</cp:revision>
  <dcterms:created xsi:type="dcterms:W3CDTF">2017-02-14T04:26:00Z</dcterms:created>
  <dcterms:modified xsi:type="dcterms:W3CDTF">2020-01-14T03:02:00Z</dcterms:modified>
</cp:coreProperties>
</file>