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</w:p>
    <w:p w:rsidR="004B796C" w:rsidRPr="00E04204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358 Налогового кодекса РФ </w:t>
      </w:r>
      <w:r w:rsidRPr="00E04204">
        <w:rPr>
          <w:rFonts w:ascii="Times New Roman" w:hAnsi="Times New Roman" w:cs="Times New Roman"/>
          <w:b/>
          <w:sz w:val="28"/>
          <w:szCs w:val="28"/>
        </w:rPr>
        <w:t>не являются объектом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04">
        <w:rPr>
          <w:rFonts w:ascii="Times New Roman" w:hAnsi="Times New Roman" w:cs="Times New Roman"/>
          <w:b/>
          <w:sz w:val="28"/>
          <w:szCs w:val="28"/>
        </w:rPr>
        <w:t>следующие транспортные средства:</w:t>
      </w:r>
    </w:p>
    <w:p w:rsidR="004B796C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весельные лодки, а также моторные лодки с двигателем мощностью не свыше 5 лошадиных сил;</w:t>
      </w:r>
    </w:p>
    <w:p w:rsid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4B796C" w:rsidRP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пассажирские и грузовые морские, речные и воздушные суда, находящиеся в собственности </w:t>
      </w:r>
      <w:r w:rsidRPr="004B796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  <w:hyperlink r:id="rId6" w:history="1"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основным видом</w:t>
        </w:r>
      </w:hyperlink>
      <w:r w:rsidRPr="004B7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B796C">
        <w:rPr>
          <w:rFonts w:ascii="Times New Roman" w:hAnsi="Times New Roman" w:cs="Times New Roman"/>
          <w:b/>
          <w:sz w:val="28"/>
          <w:szCs w:val="28"/>
        </w:rPr>
        <w:t>деятельности которых является осуществление пассажирских и (или) грузовых перевозок;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тракторы, самоходные комбайны всех марок, 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BD9">
        <w:rPr>
          <w:rFonts w:ascii="Times New Roman" w:hAnsi="Times New Roman" w:cs="Times New Roman"/>
          <w:sz w:val="28"/>
          <w:szCs w:val="28"/>
        </w:rPr>
        <w:t>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 средства, находящиеся в розыске, 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при условии </w:t>
      </w:r>
      <w:r w:rsidR="0025473A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подтверждения факта их угона (кражи) </w:t>
      </w:r>
      <w:hyperlink r:id="rId7" w:history="1">
        <w:r w:rsidRPr="0025473A">
          <w:rPr>
            <w:rFonts w:ascii="Times New Roman" w:hAnsi="Times New Roman" w:cs="Times New Roman"/>
            <w:b/>
            <w:sz w:val="28"/>
            <w:szCs w:val="28"/>
          </w:rPr>
          <w:t>документом</w:t>
        </w:r>
      </w:hyperlink>
      <w:r w:rsidRPr="00DA7BD9">
        <w:rPr>
          <w:rFonts w:ascii="Times New Roman" w:hAnsi="Times New Roman" w:cs="Times New Roman"/>
          <w:b/>
          <w:sz w:val="28"/>
          <w:szCs w:val="28"/>
        </w:rPr>
        <w:t>, выдаваемым уполномоченным органом.</w:t>
      </w:r>
    </w:p>
    <w:p w:rsidR="000A3ABE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4B796C" w:rsidRPr="008210DA" w:rsidRDefault="000A3AB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налогообложения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 отношении легковых автомобилей с мощностью двигателя до 150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включительно, мотоциклов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 следующие категории граждан: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lastRenderedPageBreak/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sz w:val="28"/>
          <w:szCs w:val="28"/>
        </w:rPr>
        <w:t xml:space="preserve"> 23 лет;</w:t>
      </w:r>
    </w:p>
    <w:p w:rsidR="008210DA" w:rsidRDefault="00DB4B5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момтоциклов</w:t>
      </w:r>
      <w:proofErr w:type="spell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и мотороллеров с мощностью двигателя до 40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B4B5E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один из родителей (усыновителей, опекунов, попечителей), на иждивении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01.01.2019 )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DB4B5E" w:rsidRDefault="008210DA" w:rsidP="008210D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3.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Освобождаются от налогообложения в  отношении автобусов, грузовых автомобилей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 предприниматели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являющиеся сельскохозяй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DA7BD9" w:rsidRDefault="00DB4B5E" w:rsidP="00DA7BD9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    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4.</w:t>
      </w:r>
      <w:r w:rsid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установленной налоговой ставки в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механизмов на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EB1E6D" w:rsidRDefault="00EB1E6D" w:rsidP="00DA7BD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инвалидов боевых действий);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8210DA" w:rsidRDefault="008210DA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5.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установленных статьей 2.2 настоящего Закона налоговых ставок:</w:t>
      </w:r>
    </w:p>
    <w:p w:rsidR="008210DA" w:rsidRDefault="00DB4B5E" w:rsidP="008210DA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а)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легковых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грузовых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-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8210DA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6.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 настоящего Закона налоговых ставок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DB4B5E"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автобусов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DB4B5E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8" w:history="1">
        <w:r w:rsidR="00DA7BD9" w:rsidRPr="002547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7BD9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</w:t>
      </w:r>
      <w:proofErr w:type="gramEnd"/>
      <w:r w:rsidR="00DA7BD9">
        <w:rPr>
          <w:rFonts w:ascii="Times New Roman" w:hAnsi="Times New Roman" w:cs="Times New Roman"/>
          <w:sz w:val="28"/>
          <w:szCs w:val="28"/>
        </w:rPr>
        <w:t xml:space="preserve"> 55-ОЗ "Об отдельных вопросах организации транспортного обслуживания населения на территории Новосибирской области";</w:t>
      </w:r>
    </w:p>
    <w:p w:rsidR="00DB4B5E" w:rsidRPr="00DB4B5E" w:rsidRDefault="00DB4B5E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DB4B5E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Налоговые льготы по транспортному налогу, установленные 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Законом Новосибирской области,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5473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предоставляются в отношении одной единицы каждой категории объектов налогообложения по выбору налогоплательщик</w:t>
      </w:r>
      <w:r w:rsidR="00DA7BD9" w:rsidRPr="0025473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</w:t>
      </w:r>
      <w:r w:rsidR="00DA7BD9" w:rsidRPr="0025473A">
        <w:rPr>
          <w:rFonts w:ascii="Times New Roman" w:hAnsi="Times New Roman" w:cs="Times New Roman"/>
          <w:b/>
          <w:sz w:val="28"/>
          <w:szCs w:val="28"/>
        </w:rPr>
        <w:t xml:space="preserve"> вне зависимости от количества оснований для применения налоговых льгот.</w:t>
      </w:r>
    </w:p>
    <w:p w:rsidR="006774B1" w:rsidRDefault="00DB4B5E" w:rsidP="00677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</w:t>
      </w:r>
      <w:r w:rsidR="006774B1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9" w:history="1">
        <w:r w:rsidR="006774B1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774B1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774B1" w:rsidRDefault="006774B1" w:rsidP="006774B1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239" w:rsidRPr="0025473A" w:rsidRDefault="000D2239" w:rsidP="006774B1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Основанием для использования налогоплательщиками, налоговых льгот по транспортному налогу являются следующие документы: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пенсионное удостоверение, удостоверение участника ВОВ, ветерана боевых действий, многодетной семьи, справка об установлении инвалидности и другие документы, подтверждающие отнесение физического лица к категории налогоплательщиков, имеющей право на получение налоговой льготы; 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паспорт транспортного средства по транспортным средствам, оборудованным для использования газа в качестве моторного топлива;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свидетельство о соответствии конструкции транспортного средства требованиям безопасности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0D2239" w:rsidRPr="00C2118E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организации пассажирских перевозок для налогоплательщиков.</w:t>
      </w:r>
    </w:p>
    <w:p w:rsidR="00C2118E" w:rsidRPr="000419E8" w:rsidRDefault="00C2118E" w:rsidP="000D223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размерах налоговых льгот размещена на официальном сайте ФНС России в разделе «Электронные сервисы» «Имущественные налоги: ставки и льготы».</w:t>
      </w:r>
    </w:p>
    <w:p w:rsidR="009A1F8D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A1F8D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8E" w:rsidRDefault="00C2118E" w:rsidP="000D223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18E" w:rsidRDefault="00C2118E" w:rsidP="00C2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2118E" w:rsidRPr="00C2118E" w:rsidRDefault="00C2118E" w:rsidP="00C2118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C2118E" w:rsidRPr="00C2118E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D2239"/>
    <w:rsid w:val="000F2F39"/>
    <w:rsid w:val="00165082"/>
    <w:rsid w:val="001923BA"/>
    <w:rsid w:val="0025473A"/>
    <w:rsid w:val="002724F3"/>
    <w:rsid w:val="0028109C"/>
    <w:rsid w:val="00365744"/>
    <w:rsid w:val="00365FA6"/>
    <w:rsid w:val="003D4054"/>
    <w:rsid w:val="004B796C"/>
    <w:rsid w:val="006774B1"/>
    <w:rsid w:val="008210DA"/>
    <w:rsid w:val="009A1F8D"/>
    <w:rsid w:val="00B402F7"/>
    <w:rsid w:val="00C2118E"/>
    <w:rsid w:val="00D43299"/>
    <w:rsid w:val="00D6789A"/>
    <w:rsid w:val="00DA7BD9"/>
    <w:rsid w:val="00DB4B5E"/>
    <w:rsid w:val="00E04204"/>
    <w:rsid w:val="00EB1E6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703ADB56CEE6712A32EDAD201CCED5C78503304498E9ABCB6BE5AEF1F61915C71F12F204832FE7FF06F9FF4156FF5331E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1B04D6D0F31F9D2EF75F0506A0B3C871564DB45871F7ABF63AFD6405C1E9C564091D6F977E4B0Ac42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B04D6D0F31F9D2EF75F0506A0B3C8775742BD5A7AAAA1FE63F16602CEB6D26340116E977F48c02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B7789BECEC0331DFC7CC41A836F4CC74512E189F7A0E1E0F9E1B4C5DD38A243BFDB3785E0BCB1862923617677C59FBD5A0FDB0526480E10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13</cp:revision>
  <dcterms:created xsi:type="dcterms:W3CDTF">2017-02-14T02:42:00Z</dcterms:created>
  <dcterms:modified xsi:type="dcterms:W3CDTF">2020-01-14T03:04:00Z</dcterms:modified>
</cp:coreProperties>
</file>